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636BA">
      <w:pPr>
        <w:jc w:val="center"/>
        <w:rPr>
          <w:rFonts w:hint="eastAsia" w:ascii="宋体" w:hAnsi="宋体" w:eastAsia="宋体" w:cs="宋体"/>
          <w:bCs/>
          <w:color w:val="000000" w:themeColor="text1"/>
          <w:kern w:val="0"/>
          <w:sz w:val="32"/>
          <w:szCs w:val="32"/>
          <w14:textFill>
            <w14:solidFill>
              <w14:schemeClr w14:val="tx1"/>
            </w14:solidFill>
          </w14:textFill>
        </w:rPr>
      </w:pPr>
      <w:r>
        <w:rPr>
          <w:rFonts w:hint="eastAsia" w:ascii="宋体" w:hAnsi="宋体" w:eastAsia="宋体" w:cs="宋体"/>
          <w:bCs/>
          <w:color w:val="000000" w:themeColor="text1"/>
          <w:kern w:val="0"/>
          <w:sz w:val="32"/>
          <w:szCs w:val="32"/>
          <w14:textFill>
            <w14:solidFill>
              <w14:schemeClr w14:val="tx1"/>
            </w14:solidFill>
          </w14:textFill>
        </w:rPr>
        <w:t>【工会202</w:t>
      </w:r>
      <w:r>
        <w:rPr>
          <w:rFonts w:hint="eastAsia" w:ascii="宋体" w:hAnsi="宋体" w:eastAsia="宋体" w:cs="宋体"/>
          <w:bCs/>
          <w:color w:val="000000" w:themeColor="text1"/>
          <w:kern w:val="0"/>
          <w:sz w:val="32"/>
          <w:szCs w:val="32"/>
          <w:lang w:val="en-US" w:eastAsia="zh-CN"/>
          <w14:textFill>
            <w14:solidFill>
              <w14:schemeClr w14:val="tx1"/>
            </w14:solidFill>
          </w14:textFill>
        </w:rPr>
        <w:t>6</w:t>
      </w:r>
      <w:r>
        <w:rPr>
          <w:rFonts w:hint="eastAsia" w:ascii="宋体" w:hAnsi="宋体" w:eastAsia="宋体" w:cs="宋体"/>
          <w:bCs/>
          <w:color w:val="000000" w:themeColor="text1"/>
          <w:kern w:val="0"/>
          <w:sz w:val="32"/>
          <w:szCs w:val="32"/>
          <w14:textFill>
            <w14:solidFill>
              <w14:schemeClr w14:val="tx1"/>
            </w14:solidFill>
          </w14:textFill>
        </w:rPr>
        <w:t>年会员生日蛋糕卡】采购项目</w:t>
      </w:r>
    </w:p>
    <w:p w14:paraId="7041D365">
      <w:pPr>
        <w:jc w:val="center"/>
        <w:rPr>
          <w:rFonts w:hint="eastAsia" w:ascii="宋体" w:hAnsi="宋体" w:eastAsia="宋体" w:cs="宋体"/>
          <w:bCs/>
          <w:color w:val="000000" w:themeColor="text1"/>
          <w:kern w:val="0"/>
          <w:sz w:val="32"/>
          <w:szCs w:val="32"/>
          <w14:textFill>
            <w14:solidFill>
              <w14:schemeClr w14:val="tx1"/>
            </w14:solidFill>
          </w14:textFill>
        </w:rPr>
      </w:pPr>
      <w:r>
        <w:rPr>
          <w:rFonts w:hint="eastAsia" w:ascii="宋体" w:hAnsi="宋体" w:eastAsia="宋体" w:cs="宋体"/>
          <w:bCs/>
          <w:color w:val="000000" w:themeColor="text1"/>
          <w:kern w:val="0"/>
          <w:sz w:val="32"/>
          <w:szCs w:val="32"/>
          <w14:textFill>
            <w14:solidFill>
              <w14:schemeClr w14:val="tx1"/>
            </w14:solidFill>
          </w14:textFill>
        </w:rPr>
        <w:t>院内购前市场调查</w:t>
      </w:r>
      <w:r>
        <w:rPr>
          <w:rFonts w:hint="eastAsia" w:ascii="宋体" w:hAnsi="宋体" w:eastAsia="宋体" w:cs="宋体"/>
          <w:bCs/>
          <w:color w:val="000000" w:themeColor="text1"/>
          <w:kern w:val="0"/>
          <w:sz w:val="32"/>
          <w:szCs w:val="32"/>
          <w:lang w:val="en-US" w:eastAsia="zh-CN"/>
          <w14:textFill>
            <w14:solidFill>
              <w14:schemeClr w14:val="tx1"/>
            </w14:solidFill>
          </w14:textFill>
        </w:rPr>
        <w:t>第二次</w:t>
      </w:r>
      <w:r>
        <w:rPr>
          <w:rFonts w:hint="eastAsia" w:ascii="宋体" w:hAnsi="宋体" w:eastAsia="宋体" w:cs="宋体"/>
          <w:bCs/>
          <w:color w:val="000000" w:themeColor="text1"/>
          <w:kern w:val="0"/>
          <w:sz w:val="32"/>
          <w:szCs w:val="32"/>
          <w14:textFill>
            <w14:solidFill>
              <w14:schemeClr w14:val="tx1"/>
            </w14:solidFill>
          </w14:textFill>
        </w:rPr>
        <w:t>公告</w:t>
      </w:r>
    </w:p>
    <w:p w14:paraId="0EE5738F">
      <w:pPr>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pict>
          <v:rect id="_x0000_i1025" o:spt="1" style="height:1.5pt;width:415.3pt;" fillcolor="#8DB3E2" filled="t" stroked="f" coordsize="21600,21600" o:hr="t" o:hrstd="t" o:hrnoshade="t" o:hralign="center">
            <v:path/>
            <v:fill on="t" focussize="0,0"/>
            <v:stroke on="f"/>
            <v:imagedata o:title=""/>
            <o:lock v:ext="edit"/>
            <w10:wrap type="none"/>
            <w10:anchorlock/>
          </v:rect>
        </w:pict>
      </w:r>
    </w:p>
    <w:p w14:paraId="497E499D">
      <w:pPr>
        <w:widowControl/>
        <w:spacing w:line="540" w:lineRule="exac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各供应商：</w:t>
      </w:r>
    </w:p>
    <w:p w14:paraId="58D4CDF0">
      <w:pPr>
        <w:widowControl/>
        <w:spacing w:line="500" w:lineRule="exact"/>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我院工会采购202</w:t>
      </w:r>
      <w:r>
        <w:rPr>
          <w:rFonts w:hint="eastAsia" w:ascii="宋体" w:hAnsi="宋体" w:eastAsia="宋体" w:cs="宋体"/>
          <w:color w:val="000000" w:themeColor="text1"/>
          <w:kern w:val="0"/>
          <w:sz w:val="28"/>
          <w:szCs w:val="28"/>
          <w:lang w:val="en-US" w:eastAsia="zh-CN"/>
          <w14:textFill>
            <w14:solidFill>
              <w14:schemeClr w14:val="tx1"/>
            </w14:solidFill>
          </w14:textFill>
        </w:rPr>
        <w:t>6</w:t>
      </w:r>
      <w:r>
        <w:rPr>
          <w:rFonts w:hint="eastAsia" w:ascii="宋体" w:hAnsi="宋体" w:eastAsia="宋体" w:cs="宋体"/>
          <w:color w:val="000000" w:themeColor="text1"/>
          <w:kern w:val="0"/>
          <w:sz w:val="28"/>
          <w:szCs w:val="28"/>
          <w14:textFill>
            <w14:solidFill>
              <w14:schemeClr w14:val="tx1"/>
            </w14:solidFill>
          </w14:textFill>
        </w:rPr>
        <w:t>年度工会会员生日蛋糕卡项目现进入市场调查阶段，欢迎符合资格条件的供应商前来报名参与。我院将根据市场调查的结果，邀请符合我院需求的供应商参加院内购前市场调查会，具体时间另行通知。本项目不属于政府采购类。</w:t>
      </w:r>
    </w:p>
    <w:p w14:paraId="678F79D9">
      <w:pPr>
        <w:widowControl/>
        <w:spacing w:line="540" w:lineRule="exact"/>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一、</w:t>
      </w:r>
      <w:r>
        <w:rPr>
          <w:rFonts w:hint="eastAsia" w:ascii="宋体" w:hAnsi="宋体" w:eastAsia="宋体" w:cs="宋体"/>
          <w:b/>
          <w:bCs/>
          <w:color w:val="000000" w:themeColor="text1"/>
          <w:kern w:val="0"/>
          <w:sz w:val="28"/>
          <w:szCs w:val="28"/>
          <w14:textFill>
            <w14:solidFill>
              <w14:schemeClr w14:val="tx1"/>
            </w14:solidFill>
          </w14:textFill>
        </w:rPr>
        <w:t>采购项目概况：</w:t>
      </w:r>
      <w:r>
        <w:rPr>
          <w:rFonts w:hint="eastAsia" w:ascii="宋体" w:hAnsi="宋体" w:eastAsia="宋体" w:cs="宋体"/>
          <w:b/>
          <w:bCs/>
          <w:color w:val="000000" w:themeColor="text1"/>
          <w:kern w:val="0"/>
          <w:sz w:val="28"/>
          <w:szCs w:val="28"/>
          <w14:textFill>
            <w14:solidFill>
              <w14:schemeClr w14:val="tx1"/>
            </w14:solidFill>
          </w14:textFill>
        </w:rPr>
        <w:br w:type="textWrapping"/>
      </w:r>
      <w:r>
        <w:rPr>
          <w:rFonts w:hint="eastAsia" w:ascii="宋体" w:hAnsi="宋体" w:eastAsia="宋体" w:cs="宋体"/>
          <w:color w:val="000000" w:themeColor="text1"/>
          <w:kern w:val="0"/>
          <w:sz w:val="28"/>
          <w:szCs w:val="28"/>
          <w14:textFill>
            <w14:solidFill>
              <w14:schemeClr w14:val="tx1"/>
            </w14:solidFill>
          </w14:textFill>
        </w:rPr>
        <w:t>1.项目名称：工会202</w:t>
      </w:r>
      <w:r>
        <w:rPr>
          <w:rFonts w:hint="eastAsia" w:ascii="宋体" w:hAnsi="宋体" w:eastAsia="宋体" w:cs="宋体"/>
          <w:color w:val="000000" w:themeColor="text1"/>
          <w:kern w:val="0"/>
          <w:sz w:val="28"/>
          <w:szCs w:val="28"/>
          <w:lang w:val="en-US" w:eastAsia="zh-CN"/>
          <w14:textFill>
            <w14:solidFill>
              <w14:schemeClr w14:val="tx1"/>
            </w14:solidFill>
          </w14:textFill>
        </w:rPr>
        <w:t>6</w:t>
      </w:r>
      <w:r>
        <w:rPr>
          <w:rFonts w:hint="eastAsia" w:ascii="宋体" w:hAnsi="宋体" w:eastAsia="宋体" w:cs="宋体"/>
          <w:color w:val="000000" w:themeColor="text1"/>
          <w:kern w:val="0"/>
          <w:sz w:val="28"/>
          <w:szCs w:val="28"/>
          <w14:textFill>
            <w14:solidFill>
              <w14:schemeClr w14:val="tx1"/>
            </w14:solidFill>
          </w14:textFill>
        </w:rPr>
        <w:t>年会员生日蛋糕卡</w:t>
      </w:r>
    </w:p>
    <w:p w14:paraId="0EBBE519">
      <w:pPr>
        <w:widowControl/>
        <w:spacing w:line="540" w:lineRule="exact"/>
        <w:jc w:val="left"/>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2.项目编号：FSSZYYZWCG202</w:t>
      </w:r>
      <w:r>
        <w:rPr>
          <w:rFonts w:hint="eastAsia" w:ascii="宋体" w:hAnsi="宋体" w:eastAsia="宋体" w:cs="宋体"/>
          <w:color w:val="000000" w:themeColor="text1"/>
          <w:kern w:val="0"/>
          <w:sz w:val="28"/>
          <w:szCs w:val="28"/>
          <w:lang w:val="en-US" w:eastAsia="zh-CN"/>
          <w14:textFill>
            <w14:solidFill>
              <w14:schemeClr w14:val="tx1"/>
            </w14:solidFill>
          </w14:textFill>
        </w:rPr>
        <w:t>6051502</w:t>
      </w:r>
    </w:p>
    <w:p w14:paraId="756D5BE0">
      <w:pPr>
        <w:widowControl/>
        <w:spacing w:line="500" w:lineRule="exact"/>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3.合同期：签订日期起至202</w:t>
      </w:r>
      <w:r>
        <w:rPr>
          <w:rFonts w:hint="eastAsia" w:ascii="宋体" w:hAnsi="宋体" w:eastAsia="宋体" w:cs="宋体"/>
          <w:color w:val="000000" w:themeColor="text1"/>
          <w:kern w:val="0"/>
          <w:sz w:val="28"/>
          <w:szCs w:val="28"/>
          <w:lang w:val="en-US" w:eastAsia="zh-CN"/>
          <w14:textFill>
            <w14:solidFill>
              <w14:schemeClr w14:val="tx1"/>
            </w14:solidFill>
          </w14:textFill>
        </w:rPr>
        <w:t>6</w:t>
      </w:r>
      <w:r>
        <w:rPr>
          <w:rFonts w:hint="eastAsia" w:ascii="宋体" w:hAnsi="宋体" w:eastAsia="宋体" w:cs="宋体"/>
          <w:color w:val="000000" w:themeColor="text1"/>
          <w:kern w:val="0"/>
          <w:sz w:val="28"/>
          <w:szCs w:val="28"/>
          <w14:textFill>
            <w14:solidFill>
              <w14:schemeClr w14:val="tx1"/>
            </w14:solidFill>
          </w14:textFill>
        </w:rPr>
        <w:t>年12月31日止</w:t>
      </w:r>
    </w:p>
    <w:p w14:paraId="29FA4E10">
      <w:pPr>
        <w:widowControl/>
        <w:spacing w:line="500" w:lineRule="exact"/>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项目预算控制价：200元/张，合同期内固定单价</w:t>
      </w:r>
    </w:p>
    <w:p w14:paraId="2D34EF88">
      <w:pPr>
        <w:widowControl/>
        <w:spacing w:line="500" w:lineRule="exact"/>
        <w:jc w:val="left"/>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5.用户需求：</w:t>
      </w:r>
      <w:r>
        <w:rPr>
          <w:rFonts w:hint="eastAsia" w:ascii="宋体" w:hAnsi="宋体" w:eastAsia="宋体" w:cs="宋体"/>
          <w:color w:val="000000" w:themeColor="text1"/>
          <w:sz w:val="28"/>
          <w:szCs w:val="28"/>
          <w14:textFill>
            <w14:solidFill>
              <w14:schemeClr w14:val="tx1"/>
            </w14:solidFill>
          </w14:textFill>
        </w:rPr>
        <w:t>详见附件1</w:t>
      </w:r>
      <w:r>
        <w:rPr>
          <w:rFonts w:hint="eastAsia" w:ascii="宋体" w:hAnsi="宋体" w:eastAsia="宋体" w:cs="宋体"/>
          <w:b/>
          <w:color w:val="000000" w:themeColor="text1"/>
          <w:sz w:val="28"/>
          <w:szCs w:val="28"/>
          <w14:textFill>
            <w14:solidFill>
              <w14:schemeClr w14:val="tx1"/>
            </w14:solidFill>
          </w14:textFill>
        </w:rPr>
        <w:t>（*供应商必须响应用户需求书全部内容）</w:t>
      </w:r>
    </w:p>
    <w:p w14:paraId="23655CE4">
      <w:pPr>
        <w:widowControl/>
        <w:spacing w:line="540" w:lineRule="exac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二、</w:t>
      </w:r>
      <w:r>
        <w:rPr>
          <w:rFonts w:hint="eastAsia" w:ascii="宋体" w:hAnsi="宋体" w:eastAsia="宋体" w:cs="宋体"/>
          <w:b/>
          <w:bCs/>
          <w:color w:val="000000" w:themeColor="text1"/>
          <w:kern w:val="0"/>
          <w:sz w:val="28"/>
          <w:szCs w:val="28"/>
          <w14:textFill>
            <w14:solidFill>
              <w14:schemeClr w14:val="tx1"/>
            </w14:solidFill>
          </w14:textFill>
        </w:rPr>
        <w:t>报名供应商资格要求：</w:t>
      </w:r>
    </w:p>
    <w:p w14:paraId="2B1B9A83">
      <w:pPr>
        <w:pStyle w:val="21"/>
        <w:spacing w:line="500" w:lineRule="exac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1.具有独立承担民事责任的能力。</w:t>
      </w:r>
    </w:p>
    <w:p w14:paraId="4F7DBD9D">
      <w:pPr>
        <w:pStyle w:val="21"/>
        <w:spacing w:line="500" w:lineRule="exac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2.具有良好的商业信誉和健全的财务会计制度。</w:t>
      </w:r>
    </w:p>
    <w:p w14:paraId="7B9F8C24">
      <w:pPr>
        <w:pStyle w:val="21"/>
        <w:spacing w:line="500" w:lineRule="exac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3.具有依法缴纳税收和社会保障资金的良好记录。</w:t>
      </w:r>
    </w:p>
    <w:p w14:paraId="34ACFF5C">
      <w:pPr>
        <w:pStyle w:val="21"/>
        <w:spacing w:line="500" w:lineRule="exac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4.具有履行合同所必需的设备和专业技术能力。</w:t>
      </w:r>
    </w:p>
    <w:p w14:paraId="479A9C48">
      <w:pPr>
        <w:pStyle w:val="21"/>
        <w:spacing w:line="500" w:lineRule="exac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D605B81">
      <w:pPr>
        <w:pStyle w:val="21"/>
        <w:spacing w:line="500" w:lineRule="exac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6.供应商未被列入“信用中国”网站(www.creditchina.gov.cn)“记录失信被执行人或重大税收违法失信主体或政府采购严重违法失信行为”记录名单。 </w:t>
      </w:r>
    </w:p>
    <w:p w14:paraId="7D8D2635">
      <w:pPr>
        <w:shd w:val="clear" w:color="auto" w:fill="FFFFFF"/>
        <w:tabs>
          <w:tab w:val="left" w:pos="0"/>
        </w:tabs>
        <w:spacing w:line="500" w:lineRule="exac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w:t>
      </w:r>
      <w:r>
        <w:rPr>
          <w:rFonts w:hint="eastAsia" w:ascii="宋体" w:hAnsi="宋体" w:eastAsia="宋体" w:cs="宋体"/>
          <w:color w:val="000000" w:themeColor="text1"/>
          <w:kern w:val="0"/>
          <w:sz w:val="28"/>
          <w:szCs w:val="28"/>
          <w:highlight w:val="none"/>
          <w14:textFill>
            <w14:solidFill>
              <w14:schemeClr w14:val="tx1"/>
            </w14:solidFill>
          </w14:textFill>
        </w:rPr>
        <w:t>供应商应具有有效的《食品生产许可证》或《食品经营许可证》。</w:t>
      </w:r>
    </w:p>
    <w:p w14:paraId="12FB8FE6">
      <w:pPr>
        <w:widowControl/>
        <w:spacing w:line="500" w:lineRule="exact"/>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8.供应商在我院（亲仁路6号）2公里范围内至少有一家自营门店。</w:t>
      </w:r>
    </w:p>
    <w:p w14:paraId="426EAAA0">
      <w:pPr>
        <w:widowControl/>
        <w:spacing w:line="500" w:lineRule="exact"/>
        <w:jc w:val="left"/>
        <w:rPr>
          <w:rFonts w:hint="eastAsia" w:ascii="宋体" w:hAnsi="宋体" w:eastAsia="宋体" w:cs="宋体"/>
          <w:color w:val="000000" w:themeColor="text1"/>
          <w:sz w:val="28"/>
          <w:szCs w:val="28"/>
          <w:highlight w:val="red"/>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9.本项目不接受联合体参与。</w:t>
      </w:r>
    </w:p>
    <w:p w14:paraId="470E5E5D">
      <w:pPr>
        <w:shd w:val="clear" w:color="auto" w:fill="FFFFFF"/>
        <w:spacing w:line="46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三、</w:t>
      </w:r>
      <w:r>
        <w:rPr>
          <w:rFonts w:hint="eastAsia" w:ascii="宋体" w:hAnsi="宋体" w:eastAsia="宋体" w:cs="宋体"/>
          <w:b/>
          <w:color w:val="000000" w:themeColor="text1"/>
          <w:sz w:val="28"/>
          <w:szCs w:val="28"/>
          <w14:textFill>
            <w14:solidFill>
              <w14:schemeClr w14:val="tx1"/>
            </w14:solidFill>
          </w14:textFill>
        </w:rPr>
        <w:t>网上公告时间及报名时提交的文件要求</w:t>
      </w:r>
      <w:r>
        <w:rPr>
          <w:rFonts w:hint="eastAsia" w:ascii="宋体" w:hAnsi="宋体" w:eastAsia="宋体" w:cs="宋体"/>
          <w:color w:val="000000" w:themeColor="text1"/>
          <w:kern w:val="0"/>
          <w:sz w:val="28"/>
          <w:szCs w:val="28"/>
          <w14:textFill>
            <w14:solidFill>
              <w14:schemeClr w14:val="tx1"/>
            </w14:solidFill>
          </w14:textFill>
        </w:rPr>
        <w:br w:type="textWrapping"/>
      </w:r>
      <w:r>
        <w:rPr>
          <w:rFonts w:hint="eastAsia" w:ascii="宋体" w:hAnsi="宋体" w:eastAsia="宋体" w:cs="宋体"/>
          <w:color w:val="000000" w:themeColor="text1"/>
          <w:kern w:val="0"/>
          <w:sz w:val="28"/>
          <w:szCs w:val="28"/>
          <w14:textFill>
            <w14:solidFill>
              <w14:schemeClr w14:val="tx1"/>
            </w14:solidFill>
          </w14:textFill>
        </w:rPr>
        <w:t>1.报名时间：自发布次日起5个工作日内。</w:t>
      </w:r>
    </w:p>
    <w:p w14:paraId="3BE00126">
      <w:pPr>
        <w:shd w:val="clear" w:color="auto" w:fill="FFFFFF"/>
        <w:spacing w:line="46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2.报名时需提交纸质文件（A4纸，双面打印并按照以下顺序装订完整并每页加盖公章）：</w:t>
      </w:r>
    </w:p>
    <w:p w14:paraId="0D557346">
      <w:pPr>
        <w:shd w:val="clear" w:color="auto" w:fill="FFFFFF"/>
        <w:spacing w:line="46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（1）报名资料封面（格式见附件2）。</w:t>
      </w:r>
    </w:p>
    <w:p w14:paraId="6BD07B49">
      <w:pPr>
        <w:shd w:val="clear" w:color="auto" w:fill="FFFFFF"/>
        <w:spacing w:line="46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（2）报名文件目录（格式见附件3）。</w:t>
      </w:r>
    </w:p>
    <w:p w14:paraId="7C018ADA">
      <w:pPr>
        <w:shd w:val="clear" w:color="auto" w:fill="FFFFFF"/>
        <w:spacing w:line="46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（3）在中华人民共和国境内注册的法人或其他组织或自然人， 报名时提交有效的营业执照（或事业法人登记证或身份证等相关证明） 副本复印件。</w:t>
      </w:r>
    </w:p>
    <w:p w14:paraId="6D28392D">
      <w:pPr>
        <w:shd w:val="clear" w:color="auto" w:fill="FFFFFF"/>
        <w:spacing w:line="46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14:paraId="08BD4B39">
      <w:pPr>
        <w:shd w:val="clear" w:color="auto" w:fill="FFFFFF"/>
        <w:spacing w:line="46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（5）自行登录“信用中国”网站(www.creditchina.gov.cn)查询结果，下载并打印《信用信息报告》（下载日期应在本公告发布日期之后）。</w:t>
      </w:r>
    </w:p>
    <w:p w14:paraId="05C6E4F2">
      <w:pPr>
        <w:shd w:val="clear" w:color="auto" w:fill="FFFFFF"/>
        <w:spacing w:line="46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（6）参与人如为法人代表，须提交供应商法人代表证明书（格式见附件5）法人代表第二代居民身份证复印件（原件备核）。</w:t>
      </w:r>
    </w:p>
    <w:p w14:paraId="5073DCD9">
      <w:pPr>
        <w:shd w:val="clear" w:color="auto" w:fill="FFFFFF"/>
        <w:spacing w:line="46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参与人如为授权代理人，须提交供应商法人代表证明书及法人代表第二代居民身份证复印件、法人授权书（格式见附件6）及授权代理人第二代居民身份证复印件（原件备核）及截止日前3个月内任意1个月授权代理人在报名供应商处购买的社保缴费证明。</w:t>
      </w:r>
    </w:p>
    <w:p w14:paraId="6106D241">
      <w:pPr>
        <w:shd w:val="clear" w:color="auto" w:fill="FFFFFF"/>
        <w:spacing w:line="460" w:lineRule="exac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（8）提交有效的《食品生产许可证》或《食品经营许可证》复印件。（原件备核）</w:t>
      </w:r>
    </w:p>
    <w:p w14:paraId="3DA11B02">
      <w:pPr>
        <w:spacing w:line="460" w:lineRule="exac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（9）提供自202</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3</w:t>
      </w:r>
      <w:r>
        <w:rPr>
          <w:rFonts w:hint="eastAsia" w:ascii="宋体" w:hAnsi="宋体" w:eastAsia="宋体" w:cs="宋体"/>
          <w:color w:val="000000" w:themeColor="text1"/>
          <w:kern w:val="0"/>
          <w:sz w:val="28"/>
          <w:szCs w:val="28"/>
          <w:highlight w:val="none"/>
          <w14:textFill>
            <w14:solidFill>
              <w14:schemeClr w14:val="tx1"/>
            </w14:solidFill>
          </w14:textFill>
        </w:rPr>
        <w:t>年1月1日至今的同类业绩合同复印件，最多提供5份（格式见附件7），须提供合同关键页，关键页包括采购内容（采购内容指可证明与本项目相关的内容）、签订日期 、双方盖章等；且针对每项合同（或业绩），需提供由客户签名盖章的验收合格资料或者由客户签名盖章的用户满意度评价，且必须为验收合格或满意程度为满意以上或类似的好评。</w:t>
      </w:r>
    </w:p>
    <w:p w14:paraId="1BA1F4B2">
      <w:pPr>
        <w:shd w:val="clear" w:color="auto" w:fill="FFFFFF"/>
        <w:spacing w:line="460" w:lineRule="exac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（10）提供佛山市内门店地址和联系方式。</w:t>
      </w:r>
    </w:p>
    <w:p w14:paraId="7E439D05">
      <w:pPr>
        <w:shd w:val="clear" w:color="auto" w:fill="FFFFFF"/>
        <w:spacing w:line="460" w:lineRule="exac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（11）供应商须提供距离我院（亲仁路6号）2公里范围内一家自营门店的相关证明材料(如租赁合同或房产证或使用协议)复印件为准，提供线路平面图的百度或高德定位查询结果截图作为证明材料。</w:t>
      </w:r>
      <w:bookmarkStart w:id="1" w:name="_GoBack"/>
      <w:bookmarkEnd w:id="1"/>
    </w:p>
    <w:p w14:paraId="18C2D970">
      <w:pPr>
        <w:shd w:val="clear" w:color="auto" w:fill="FFFFFF"/>
        <w:spacing w:line="460" w:lineRule="exact"/>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（12）提供一个价值约200元的1磅的生日蛋糕，于调查会当天提交。</w:t>
      </w:r>
    </w:p>
    <w:p w14:paraId="1EEB4201">
      <w:pPr>
        <w:tabs>
          <w:tab w:val="left" w:pos="0"/>
          <w:tab w:val="left" w:pos="1620"/>
        </w:tabs>
        <w:spacing w:line="460" w:lineRule="exact"/>
        <w:ind w:right="-340" w:rightChars="-162"/>
        <w:rPr>
          <w:rFonts w:hint="eastAsia" w:ascii="宋体" w:hAnsi="宋体" w:eastAsia="宋体" w:cs="宋体"/>
          <w:b/>
          <w:color w:val="000000" w:themeColor="text1"/>
          <w:kern w:val="0"/>
          <w:sz w:val="28"/>
          <w:szCs w:val="28"/>
          <w14:textFill>
            <w14:solidFill>
              <w14:schemeClr w14:val="tx1"/>
            </w14:solidFill>
          </w14:textFill>
        </w:rPr>
      </w:pPr>
    </w:p>
    <w:p w14:paraId="6B56C073">
      <w:pPr>
        <w:tabs>
          <w:tab w:val="left" w:pos="0"/>
          <w:tab w:val="left" w:pos="1620"/>
        </w:tabs>
        <w:spacing w:line="460" w:lineRule="exact"/>
        <w:ind w:right="-340" w:rightChars="-162"/>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备注：</w:t>
      </w:r>
    </w:p>
    <w:p w14:paraId="28CCC7C4">
      <w:pPr>
        <w:tabs>
          <w:tab w:val="left" w:pos="0"/>
          <w:tab w:val="left" w:pos="1620"/>
        </w:tabs>
        <w:spacing w:line="460" w:lineRule="exact"/>
        <w:ind w:right="-340" w:rightChars="-162"/>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1、供应商提交的材料必须真实可靠，如经核实为虚假材料的，将取消其报名资格并列入医院供应商诚信黑名单。</w:t>
      </w:r>
    </w:p>
    <w:p w14:paraId="1C133DCA">
      <w:pPr>
        <w:tabs>
          <w:tab w:val="left" w:pos="0"/>
          <w:tab w:val="left" w:pos="1620"/>
        </w:tabs>
        <w:spacing w:line="460" w:lineRule="exact"/>
        <w:ind w:right="-340" w:rightChars="-162"/>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2、请供应商按照上述第三点第2条要求，提交纸质资料（一式一份），所提交的文件资料必须在有效期内，复印件需清晰并加盖公章，否则将会被取消资格。</w:t>
      </w:r>
    </w:p>
    <w:p w14:paraId="30149255">
      <w:pPr>
        <w:tabs>
          <w:tab w:val="left" w:pos="0"/>
          <w:tab w:val="left" w:pos="1620"/>
        </w:tabs>
        <w:spacing w:line="460" w:lineRule="exact"/>
        <w:ind w:right="-340" w:rightChars="-162"/>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3、供应商不得串通围标，如发现有串通围标行为将取消其参与项目资格并列入医院供应商诚信黑名单。（串通定义见《政府采购法实施条例》第七十四条,中华人民共和国财政部令第87号--政府采购货物和服务招标投标管理办法第三十七条）</w:t>
      </w:r>
    </w:p>
    <w:p w14:paraId="690A7E96">
      <w:pPr>
        <w:tabs>
          <w:tab w:val="left" w:pos="0"/>
          <w:tab w:val="left" w:pos="1620"/>
        </w:tabs>
        <w:spacing w:line="460" w:lineRule="exact"/>
        <w:ind w:right="-340" w:rightChars="-162"/>
        <w:rPr>
          <w:rFonts w:hint="eastAsia" w:ascii="宋体" w:hAnsi="宋体" w:eastAsia="宋体" w:cs="宋体"/>
          <w:b/>
          <w:color w:val="000000" w:themeColor="text1"/>
          <w:kern w:val="0"/>
          <w:sz w:val="28"/>
          <w:szCs w:val="28"/>
          <w14:textFill>
            <w14:solidFill>
              <w14:schemeClr w14:val="tx1"/>
            </w14:solidFill>
          </w14:textFill>
        </w:rPr>
      </w:pPr>
    </w:p>
    <w:p w14:paraId="7A9EE659">
      <w:pPr>
        <w:tabs>
          <w:tab w:val="left" w:pos="0"/>
          <w:tab w:val="left" w:pos="1620"/>
        </w:tabs>
        <w:spacing w:line="460" w:lineRule="exact"/>
        <w:ind w:right="-340" w:rightChars="-162"/>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四、报名交资料时间</w:t>
      </w:r>
    </w:p>
    <w:p w14:paraId="15303EF3">
      <w:pPr>
        <w:tabs>
          <w:tab w:val="left" w:pos="0"/>
          <w:tab w:val="left" w:pos="1620"/>
        </w:tabs>
        <w:spacing w:line="460" w:lineRule="exact"/>
        <w:ind w:right="-340" w:rightChars="-162" w:firstLine="548" w:firstLineChars="196"/>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自发布次日起5个工作日内。</w:t>
      </w:r>
    </w:p>
    <w:p w14:paraId="4A07D3E5">
      <w:pPr>
        <w:tabs>
          <w:tab w:val="left" w:pos="0"/>
          <w:tab w:val="left" w:pos="1620"/>
        </w:tabs>
        <w:spacing w:line="460" w:lineRule="exact"/>
        <w:ind w:right="-340" w:rightChars="-162"/>
        <w:rPr>
          <w:rFonts w:hint="eastAsia" w:ascii="宋体" w:hAnsi="宋体" w:eastAsia="宋体" w:cs="宋体"/>
          <w:b/>
          <w:color w:val="000000" w:themeColor="text1"/>
          <w:kern w:val="0"/>
          <w:sz w:val="28"/>
          <w:szCs w:val="28"/>
          <w14:textFill>
            <w14:solidFill>
              <w14:schemeClr w14:val="tx1"/>
            </w14:solidFill>
          </w14:textFill>
        </w:rPr>
      </w:pPr>
    </w:p>
    <w:p w14:paraId="75EACBF9">
      <w:pPr>
        <w:tabs>
          <w:tab w:val="left" w:pos="0"/>
          <w:tab w:val="left" w:pos="1620"/>
        </w:tabs>
        <w:spacing w:line="460" w:lineRule="exact"/>
        <w:ind w:right="-340" w:rightChars="-162"/>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五、联系方式</w:t>
      </w:r>
    </w:p>
    <w:p w14:paraId="08AAC367">
      <w:pPr>
        <w:shd w:val="clear" w:color="auto" w:fill="FFFFFF"/>
        <w:spacing w:line="50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1、采购人：佛山市中医院</w:t>
      </w:r>
    </w:p>
    <w:p w14:paraId="6F977D61">
      <w:pPr>
        <w:tabs>
          <w:tab w:val="left" w:pos="0"/>
          <w:tab w:val="left" w:pos="1620"/>
        </w:tabs>
        <w:spacing w:line="500" w:lineRule="exact"/>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2、地 址：</w:t>
      </w:r>
      <w:r>
        <w:rPr>
          <w:rFonts w:hint="eastAsia" w:ascii="宋体" w:hAnsi="宋体" w:eastAsia="宋体" w:cs="宋体"/>
          <w:b/>
          <w:color w:val="000000" w:themeColor="text1"/>
          <w:kern w:val="0"/>
          <w:sz w:val="28"/>
          <w:szCs w:val="28"/>
          <w14:textFill>
            <w14:solidFill>
              <w14:schemeClr w14:val="tx1"/>
            </w14:solidFill>
          </w14:textFill>
        </w:rPr>
        <w:t>佛山市中医院电信办公区3号楼5层，需从本院5号楼与MR室之间的通道进入电信大院，按指示牌指引到达总务科采购组（可扫描下方二维码查看指引）。</w:t>
      </w:r>
      <w:r>
        <w:rPr>
          <w:rFonts w:hint="eastAsia" w:ascii="宋体" w:hAnsi="宋体" w:eastAsia="宋体" w:cs="宋体"/>
          <w:b/>
          <w:bCs/>
          <w:color w:val="000000"/>
          <w:sz w:val="28"/>
          <w:szCs w:val="28"/>
        </w:rPr>
        <w:t>【备注：电信办公区为禁烟区】</w:t>
      </w:r>
    </w:p>
    <w:p w14:paraId="5E77A84B">
      <w:pPr>
        <w:shd w:val="clear" w:color="auto" w:fill="FFFFFF"/>
        <w:spacing w:line="50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3、联系人：陈小姐 联系电话：(0757)83067026 、(0757)83067029</w:t>
      </w:r>
    </w:p>
    <w:p w14:paraId="732935F8">
      <w:pPr>
        <w:shd w:val="clear" w:color="auto" w:fill="FFFFFF"/>
        <w:spacing w:line="50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4、电子邮箱：2702710170@qq.com</w:t>
      </w:r>
    </w:p>
    <w:p w14:paraId="73E9498A">
      <w:pPr>
        <w:shd w:val="clear" w:color="auto" w:fill="FFFFFF"/>
        <w:spacing w:line="500" w:lineRule="exact"/>
        <w:rPr>
          <w:rFonts w:hint="eastAsia" w:ascii="宋体" w:hAnsi="宋体" w:eastAsia="宋体" w:cs="宋体"/>
          <w:b/>
          <w:bCs/>
          <w:color w:val="000000" w:themeColor="text1"/>
          <w:sz w:val="28"/>
          <w:szCs w:val="28"/>
          <w:shd w:val="clear" w:color="auto" w:fill="FFFFFF"/>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5、</w:t>
      </w:r>
      <w:r>
        <w:rPr>
          <w:rFonts w:hint="eastAsia" w:ascii="宋体" w:hAnsi="宋体" w:eastAsia="宋体" w:cs="宋体"/>
          <w:b/>
          <w:bCs/>
          <w:color w:val="000000" w:themeColor="text1"/>
          <w:sz w:val="28"/>
          <w:szCs w:val="28"/>
          <w:shd w:val="clear" w:color="auto" w:fill="FFFFFF"/>
          <w14:textFill>
            <w14:solidFill>
              <w14:schemeClr w14:val="tx1"/>
            </w14:solidFill>
          </w14:textFill>
        </w:rPr>
        <w:t>监督投诉电话：（0757）83068460</w:t>
      </w:r>
    </w:p>
    <w:p w14:paraId="30C9F51B">
      <w:pPr>
        <w:shd w:val="clear" w:color="auto" w:fill="FFFFFF"/>
        <w:spacing w:line="500" w:lineRule="exact"/>
        <w:rPr>
          <w:rFonts w:hint="eastAsia" w:ascii="宋体" w:hAnsi="宋体" w:eastAsia="宋体" w:cs="宋体"/>
          <w:b/>
          <w:bCs/>
          <w:color w:val="000000" w:themeColor="text1"/>
          <w:sz w:val="28"/>
          <w:szCs w:val="28"/>
          <w:shd w:val="clear" w:color="auto" w:fill="FFFFFF"/>
          <w14:textFill>
            <w14:solidFill>
              <w14:schemeClr w14:val="tx1"/>
            </w14:solidFill>
          </w14:textFill>
        </w:rPr>
      </w:pPr>
      <w:r>
        <w:rPr>
          <w:rFonts w:hint="eastAsia" w:ascii="宋体" w:hAnsi="宋体" w:eastAsia="宋体" w:cs="宋体"/>
        </w:rPr>
        <w:drawing>
          <wp:anchor distT="0" distB="0" distL="114300" distR="114300" simplePos="0" relativeHeight="251660288" behindDoc="0" locked="0" layoutInCell="1" allowOverlap="1">
            <wp:simplePos x="0" y="0"/>
            <wp:positionH relativeFrom="column">
              <wp:posOffset>137160</wp:posOffset>
            </wp:positionH>
            <wp:positionV relativeFrom="paragraph">
              <wp:posOffset>213360</wp:posOffset>
            </wp:positionV>
            <wp:extent cx="1470660" cy="1455420"/>
            <wp:effectExtent l="0" t="0" r="762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1470660" cy="1455420"/>
                    </a:xfrm>
                    <a:prstGeom prst="rect">
                      <a:avLst/>
                    </a:prstGeom>
                    <a:noFill/>
                    <a:ln>
                      <a:noFill/>
                    </a:ln>
                  </pic:spPr>
                </pic:pic>
              </a:graphicData>
            </a:graphic>
          </wp:anchor>
        </w:drawing>
      </w:r>
    </w:p>
    <w:p w14:paraId="5BEA178A">
      <w:pPr>
        <w:shd w:val="clear" w:color="auto" w:fill="FFFFFF"/>
        <w:spacing w:line="500" w:lineRule="exact"/>
        <w:rPr>
          <w:rFonts w:hint="eastAsia" w:ascii="宋体" w:hAnsi="宋体" w:eastAsia="宋体" w:cs="宋体"/>
          <w:b/>
          <w:bCs/>
          <w:color w:val="000000" w:themeColor="text1"/>
          <w:sz w:val="28"/>
          <w:szCs w:val="28"/>
          <w:shd w:val="clear" w:color="auto" w:fill="FFFFFF"/>
          <w14:textFill>
            <w14:solidFill>
              <w14:schemeClr w14:val="tx1"/>
            </w14:solidFill>
          </w14:textFill>
        </w:rPr>
      </w:pPr>
    </w:p>
    <w:p w14:paraId="06AFC733">
      <w:pPr>
        <w:tabs>
          <w:tab w:val="left" w:pos="0"/>
          <w:tab w:val="left" w:pos="1620"/>
        </w:tabs>
        <w:spacing w:line="460" w:lineRule="exact"/>
        <w:ind w:right="-340" w:rightChars="-162"/>
        <w:jc w:val="right"/>
        <w:rPr>
          <w:rFonts w:hint="eastAsia" w:ascii="宋体" w:hAnsi="宋体" w:eastAsia="宋体" w:cs="宋体"/>
          <w:b/>
          <w:color w:val="000000" w:themeColor="text1"/>
          <w:kern w:val="0"/>
          <w:sz w:val="28"/>
          <w:szCs w:val="28"/>
          <w14:textFill>
            <w14:solidFill>
              <w14:schemeClr w14:val="tx1"/>
            </w14:solidFill>
          </w14:textFill>
        </w:rPr>
      </w:pPr>
    </w:p>
    <w:p w14:paraId="643EFD53">
      <w:pPr>
        <w:tabs>
          <w:tab w:val="left" w:pos="0"/>
          <w:tab w:val="left" w:pos="1620"/>
        </w:tabs>
        <w:spacing w:line="460" w:lineRule="exact"/>
        <w:ind w:right="-340" w:rightChars="-162"/>
        <w:jc w:val="right"/>
        <w:rPr>
          <w:rFonts w:hint="eastAsia" w:ascii="宋体" w:hAnsi="宋体" w:eastAsia="宋体" w:cs="宋体"/>
          <w:b/>
          <w:color w:val="000000" w:themeColor="text1"/>
          <w:kern w:val="0"/>
          <w:sz w:val="28"/>
          <w:szCs w:val="28"/>
          <w14:textFill>
            <w14:solidFill>
              <w14:schemeClr w14:val="tx1"/>
            </w14:solidFill>
          </w14:textFill>
        </w:rPr>
      </w:pPr>
    </w:p>
    <w:p w14:paraId="71E7AF22">
      <w:pPr>
        <w:tabs>
          <w:tab w:val="left" w:pos="0"/>
          <w:tab w:val="left" w:pos="1620"/>
        </w:tabs>
        <w:spacing w:line="460" w:lineRule="exact"/>
        <w:ind w:right="-340" w:rightChars="-162"/>
        <w:jc w:val="right"/>
        <w:rPr>
          <w:rFonts w:hint="eastAsia" w:ascii="宋体" w:hAnsi="宋体" w:eastAsia="宋体" w:cs="宋体"/>
          <w:b/>
          <w:color w:val="000000" w:themeColor="text1"/>
          <w:kern w:val="0"/>
          <w:sz w:val="28"/>
          <w:szCs w:val="28"/>
          <w14:textFill>
            <w14:solidFill>
              <w14:schemeClr w14:val="tx1"/>
            </w14:solidFill>
          </w14:textFill>
        </w:rPr>
      </w:pPr>
    </w:p>
    <w:p w14:paraId="249A9729">
      <w:pPr>
        <w:tabs>
          <w:tab w:val="left" w:pos="0"/>
          <w:tab w:val="left" w:pos="1620"/>
        </w:tabs>
        <w:spacing w:line="460" w:lineRule="exact"/>
        <w:ind w:right="-340" w:rightChars="-162"/>
        <w:jc w:val="right"/>
        <w:rPr>
          <w:rFonts w:hint="eastAsia" w:ascii="宋体" w:hAnsi="宋体" w:eastAsia="宋体" w:cs="宋体"/>
          <w:b/>
          <w:color w:val="000000" w:themeColor="text1"/>
          <w:kern w:val="0"/>
          <w:sz w:val="28"/>
          <w:szCs w:val="28"/>
          <w14:textFill>
            <w14:solidFill>
              <w14:schemeClr w14:val="tx1"/>
            </w14:solidFill>
          </w14:textFill>
        </w:rPr>
      </w:pPr>
    </w:p>
    <w:p w14:paraId="4236B36C">
      <w:pPr>
        <w:tabs>
          <w:tab w:val="left" w:pos="0"/>
          <w:tab w:val="left" w:pos="1620"/>
        </w:tabs>
        <w:spacing w:line="460" w:lineRule="exact"/>
        <w:ind w:right="-340" w:rightChars="-162"/>
        <w:jc w:val="right"/>
        <w:rPr>
          <w:rFonts w:hint="eastAsia" w:ascii="宋体" w:hAnsi="宋体" w:eastAsia="宋体" w:cs="宋体"/>
          <w:b/>
          <w:color w:val="000000" w:themeColor="text1"/>
          <w:kern w:val="0"/>
          <w:sz w:val="28"/>
          <w:szCs w:val="28"/>
          <w:lang w:val="en-US" w:eastAsia="zh-CN"/>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佛山市中医院</w:t>
      </w:r>
      <w:r>
        <w:rPr>
          <w:rFonts w:hint="eastAsia" w:ascii="宋体" w:hAnsi="宋体" w:eastAsia="宋体" w:cs="宋体"/>
          <w:b/>
          <w:color w:val="000000" w:themeColor="text1"/>
          <w:kern w:val="0"/>
          <w:sz w:val="28"/>
          <w:szCs w:val="28"/>
          <w:lang w:val="en-US" w:eastAsia="zh-CN"/>
          <w14:textFill>
            <w14:solidFill>
              <w14:schemeClr w14:val="tx1"/>
            </w14:solidFill>
          </w14:textFill>
        </w:rPr>
        <w:t>工会</w:t>
      </w:r>
    </w:p>
    <w:p w14:paraId="590BA977">
      <w:pPr>
        <w:tabs>
          <w:tab w:val="left" w:pos="0"/>
          <w:tab w:val="left" w:pos="1620"/>
        </w:tabs>
        <w:spacing w:line="460" w:lineRule="exact"/>
        <w:ind w:right="-340" w:rightChars="-162"/>
        <w:jc w:val="righ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202</w:t>
      </w:r>
      <w:r>
        <w:rPr>
          <w:rFonts w:hint="eastAsia" w:ascii="宋体" w:hAnsi="宋体" w:eastAsia="宋体" w:cs="宋体"/>
          <w:b/>
          <w:color w:val="000000" w:themeColor="text1"/>
          <w:kern w:val="0"/>
          <w:sz w:val="28"/>
          <w:szCs w:val="28"/>
          <w:lang w:val="en-US" w:eastAsia="zh-CN"/>
          <w14:textFill>
            <w14:solidFill>
              <w14:schemeClr w14:val="tx1"/>
            </w14:solidFill>
          </w14:textFill>
        </w:rPr>
        <w:t>6</w:t>
      </w:r>
      <w:r>
        <w:rPr>
          <w:rFonts w:hint="eastAsia" w:ascii="宋体" w:hAnsi="宋体" w:eastAsia="宋体" w:cs="宋体"/>
          <w:b/>
          <w:color w:val="000000" w:themeColor="text1"/>
          <w:kern w:val="0"/>
          <w:sz w:val="28"/>
          <w:szCs w:val="28"/>
          <w14:textFill>
            <w14:solidFill>
              <w14:schemeClr w14:val="tx1"/>
            </w14:solidFill>
          </w14:textFill>
        </w:rPr>
        <w:t>年</w:t>
      </w:r>
      <w:r>
        <w:rPr>
          <w:rFonts w:hint="eastAsia" w:ascii="宋体" w:hAnsi="宋体" w:eastAsia="宋体" w:cs="宋体"/>
          <w:b/>
          <w:color w:val="000000" w:themeColor="text1"/>
          <w:kern w:val="0"/>
          <w:sz w:val="28"/>
          <w:szCs w:val="28"/>
          <w:lang w:val="en-US" w:eastAsia="zh-CN"/>
          <w14:textFill>
            <w14:solidFill>
              <w14:schemeClr w14:val="tx1"/>
            </w14:solidFill>
          </w14:textFill>
        </w:rPr>
        <w:t>6</w:t>
      </w:r>
      <w:r>
        <w:rPr>
          <w:rFonts w:hint="eastAsia" w:ascii="宋体" w:hAnsi="宋体" w:eastAsia="宋体" w:cs="宋体"/>
          <w:b/>
          <w:color w:val="000000" w:themeColor="text1"/>
          <w:kern w:val="0"/>
          <w:sz w:val="28"/>
          <w:szCs w:val="28"/>
          <w14:textFill>
            <w14:solidFill>
              <w14:schemeClr w14:val="tx1"/>
            </w14:solidFill>
          </w14:textFill>
        </w:rPr>
        <w:t>月</w:t>
      </w:r>
      <w:r>
        <w:rPr>
          <w:rFonts w:hint="eastAsia" w:ascii="宋体" w:hAnsi="宋体" w:eastAsia="宋体" w:cs="宋体"/>
          <w:b/>
          <w:color w:val="000000" w:themeColor="text1"/>
          <w:kern w:val="0"/>
          <w:sz w:val="28"/>
          <w:szCs w:val="28"/>
          <w:lang w:val="en-US" w:eastAsia="zh-CN"/>
          <w14:textFill>
            <w14:solidFill>
              <w14:schemeClr w14:val="tx1"/>
            </w14:solidFill>
          </w14:textFill>
        </w:rPr>
        <w:t>4</w:t>
      </w:r>
      <w:r>
        <w:rPr>
          <w:rFonts w:hint="eastAsia" w:ascii="宋体" w:hAnsi="宋体" w:eastAsia="宋体" w:cs="宋体"/>
          <w:b/>
          <w:color w:val="000000" w:themeColor="text1"/>
          <w:kern w:val="0"/>
          <w:sz w:val="28"/>
          <w:szCs w:val="28"/>
          <w14:textFill>
            <w14:solidFill>
              <w14:schemeClr w14:val="tx1"/>
            </w14:solidFill>
          </w14:textFill>
        </w:rPr>
        <w:t>日</w:t>
      </w:r>
      <w:r>
        <w:rPr>
          <w:rFonts w:hint="eastAsia" w:ascii="宋体" w:hAnsi="宋体" w:eastAsia="宋体" w:cs="宋体"/>
          <w:b/>
          <w:color w:val="000000" w:themeColor="text1"/>
          <w:kern w:val="0"/>
          <w:sz w:val="28"/>
          <w:szCs w:val="28"/>
          <w14:textFill>
            <w14:solidFill>
              <w14:schemeClr w14:val="tx1"/>
            </w14:solidFill>
          </w14:textFill>
        </w:rPr>
        <w:br w:type="page"/>
      </w:r>
    </w:p>
    <w:p w14:paraId="14651412">
      <w:pPr>
        <w:widowControl/>
        <w:spacing w:line="500" w:lineRule="exac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附件1：  【工会202</w:t>
      </w:r>
      <w:r>
        <w:rPr>
          <w:rFonts w:hint="eastAsia" w:ascii="宋体" w:hAnsi="宋体" w:eastAsia="宋体" w:cs="宋体"/>
          <w:b/>
          <w:bCs/>
          <w:color w:val="000000" w:themeColor="text1"/>
          <w:kern w:val="0"/>
          <w:sz w:val="28"/>
          <w:szCs w:val="28"/>
          <w:lang w:val="en-US" w:eastAsia="zh-CN"/>
          <w14:textFill>
            <w14:solidFill>
              <w14:schemeClr w14:val="tx1"/>
            </w14:solidFill>
          </w14:textFill>
        </w:rPr>
        <w:t>6</w:t>
      </w:r>
      <w:r>
        <w:rPr>
          <w:rFonts w:hint="eastAsia" w:ascii="宋体" w:hAnsi="宋体" w:eastAsia="宋体" w:cs="宋体"/>
          <w:b/>
          <w:bCs/>
          <w:color w:val="000000" w:themeColor="text1"/>
          <w:kern w:val="0"/>
          <w:sz w:val="28"/>
          <w:szCs w:val="28"/>
          <w14:textFill>
            <w14:solidFill>
              <w14:schemeClr w14:val="tx1"/>
            </w14:solidFill>
          </w14:textFill>
        </w:rPr>
        <w:t>年会员生日蛋糕卡】采购项目用户需求书</w:t>
      </w:r>
    </w:p>
    <w:p w14:paraId="2A87F1ED">
      <w:pPr>
        <w:pStyle w:val="17"/>
        <w:numPr>
          <w:ilvl w:val="0"/>
          <w:numId w:val="1"/>
        </w:numPr>
        <w:spacing w:line="500" w:lineRule="exact"/>
        <w:ind w:firstLineChars="0"/>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产品需求</w:t>
      </w:r>
    </w:p>
    <w:tbl>
      <w:tblPr>
        <w:tblStyle w:val="9"/>
        <w:tblW w:w="81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2410"/>
        <w:gridCol w:w="2409"/>
        <w:gridCol w:w="2410"/>
      </w:tblGrid>
      <w:tr w14:paraId="3BE8B8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9" w:hRule="atLeast"/>
        </w:trPr>
        <w:tc>
          <w:tcPr>
            <w:tcW w:w="959" w:type="dxa"/>
            <w:vAlign w:val="center"/>
          </w:tcPr>
          <w:p w14:paraId="6D846486">
            <w:pPr>
              <w:tabs>
                <w:tab w:val="left" w:pos="1800"/>
              </w:tabs>
              <w:spacing w:line="500" w:lineRule="exact"/>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序号</w:t>
            </w:r>
          </w:p>
        </w:tc>
        <w:tc>
          <w:tcPr>
            <w:tcW w:w="2410" w:type="dxa"/>
            <w:vAlign w:val="center"/>
          </w:tcPr>
          <w:p w14:paraId="190B7930">
            <w:pPr>
              <w:tabs>
                <w:tab w:val="left" w:pos="1800"/>
              </w:tabs>
              <w:spacing w:line="500" w:lineRule="exact"/>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采购内容</w:t>
            </w:r>
          </w:p>
        </w:tc>
        <w:tc>
          <w:tcPr>
            <w:tcW w:w="2409" w:type="dxa"/>
            <w:vAlign w:val="center"/>
          </w:tcPr>
          <w:p w14:paraId="03893ED7">
            <w:pPr>
              <w:tabs>
                <w:tab w:val="left" w:pos="1800"/>
              </w:tabs>
              <w:spacing w:line="500" w:lineRule="exact"/>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计划采购数量</w:t>
            </w:r>
          </w:p>
        </w:tc>
        <w:tc>
          <w:tcPr>
            <w:tcW w:w="2410" w:type="dxa"/>
            <w:vAlign w:val="center"/>
          </w:tcPr>
          <w:p w14:paraId="4D6FB458">
            <w:pPr>
              <w:tabs>
                <w:tab w:val="left" w:pos="1800"/>
              </w:tabs>
              <w:spacing w:line="500" w:lineRule="exact"/>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结算金额</w:t>
            </w:r>
          </w:p>
        </w:tc>
      </w:tr>
      <w:tr w14:paraId="66C359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273321C">
            <w:pPr>
              <w:tabs>
                <w:tab w:val="left" w:pos="1800"/>
              </w:tabs>
              <w:spacing w:line="500" w:lineRule="exact"/>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p>
        </w:tc>
        <w:tc>
          <w:tcPr>
            <w:tcW w:w="2410" w:type="dxa"/>
            <w:vAlign w:val="center"/>
          </w:tcPr>
          <w:p w14:paraId="36513521">
            <w:pPr>
              <w:tabs>
                <w:tab w:val="left" w:pos="1800"/>
              </w:tabs>
              <w:spacing w:line="500" w:lineRule="exact"/>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工会会员生日   蛋糕卡</w:t>
            </w:r>
          </w:p>
        </w:tc>
        <w:tc>
          <w:tcPr>
            <w:tcW w:w="2409" w:type="dxa"/>
            <w:vAlign w:val="center"/>
          </w:tcPr>
          <w:p w14:paraId="0FB9CC1E">
            <w:pPr>
              <w:tabs>
                <w:tab w:val="left" w:pos="1800"/>
              </w:tabs>
              <w:spacing w:line="500" w:lineRule="exact"/>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约3000张</w:t>
            </w:r>
          </w:p>
        </w:tc>
        <w:tc>
          <w:tcPr>
            <w:tcW w:w="2410" w:type="dxa"/>
            <w:vAlign w:val="center"/>
          </w:tcPr>
          <w:p w14:paraId="71746383">
            <w:pPr>
              <w:tabs>
                <w:tab w:val="left" w:pos="1800"/>
              </w:tabs>
              <w:spacing w:line="500" w:lineRule="exact"/>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200元/张</w:t>
            </w:r>
          </w:p>
        </w:tc>
      </w:tr>
    </w:tbl>
    <w:p w14:paraId="3EC214A1">
      <w:pPr>
        <w:spacing w:line="300" w:lineRule="exact"/>
        <w:rPr>
          <w:rFonts w:hint="eastAsia" w:ascii="宋体" w:hAnsi="宋体" w:eastAsia="宋体" w:cs="宋体"/>
          <w:b/>
          <w:bCs/>
          <w:color w:val="000000" w:themeColor="text1"/>
          <w:kern w:val="0"/>
          <w:sz w:val="28"/>
          <w:szCs w:val="28"/>
          <w14:textFill>
            <w14:solidFill>
              <w14:schemeClr w14:val="tx1"/>
            </w14:solidFill>
          </w14:textFill>
        </w:rPr>
      </w:pPr>
    </w:p>
    <w:p w14:paraId="2A5D0417">
      <w:pPr>
        <w:keepNext w:val="0"/>
        <w:keepLines w:val="0"/>
        <w:pageBreakBefore w:val="0"/>
        <w:kinsoku/>
        <w:wordWrap/>
        <w:overflowPunct/>
        <w:topLinePunct w:val="0"/>
        <w:bidi w:val="0"/>
        <w:snapToGrid/>
        <w:spacing w:line="240" w:lineRule="auto"/>
        <w:textAlignment w:val="auto"/>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二、技术要求</w:t>
      </w:r>
    </w:p>
    <w:p w14:paraId="263DED10">
      <w:pPr>
        <w:pStyle w:val="17"/>
        <w:keepNext w:val="0"/>
        <w:keepLines w:val="0"/>
        <w:pageBreakBefore w:val="0"/>
        <w:numPr>
          <w:ilvl w:val="0"/>
          <w:numId w:val="2"/>
        </w:numPr>
        <w:kinsoku/>
        <w:wordWrap/>
        <w:overflowPunct/>
        <w:topLinePunct w:val="0"/>
        <w:bidi w:val="0"/>
        <w:snapToGrid/>
        <w:spacing w:line="240" w:lineRule="auto"/>
        <w:ind w:left="426" w:hanging="426" w:firstLineChars="0"/>
        <w:textAlignment w:val="auto"/>
        <w:rPr>
          <w:rStyle w:val="18"/>
          <w:rFonts w:hint="eastAsia" w:ascii="宋体" w:hAnsi="宋体" w:eastAsia="宋体" w:cs="宋体"/>
          <w:color w:val="000000" w:themeColor="text1"/>
          <w:sz w:val="28"/>
          <w:szCs w:val="28"/>
          <w14:textFill>
            <w14:solidFill>
              <w14:schemeClr w14:val="tx1"/>
            </w14:solidFill>
          </w14:textFill>
        </w:rPr>
      </w:pPr>
      <w:r>
        <w:rPr>
          <w:rStyle w:val="18"/>
          <w:rFonts w:hint="eastAsia" w:ascii="宋体" w:hAnsi="宋体" w:eastAsia="宋体" w:cs="宋体"/>
          <w:color w:val="000000" w:themeColor="text1"/>
          <w:sz w:val="28"/>
          <w:szCs w:val="28"/>
          <w14:textFill>
            <w14:solidFill>
              <w14:schemeClr w14:val="tx1"/>
            </w14:solidFill>
          </w14:textFill>
        </w:rPr>
        <w:t>生日蛋糕卡以IC卡形式交付（使用方式：IC卡线下直接刷卡消费，无需线上兑换）。</w:t>
      </w:r>
    </w:p>
    <w:p w14:paraId="750EE392">
      <w:pPr>
        <w:pStyle w:val="17"/>
        <w:keepNext w:val="0"/>
        <w:keepLines w:val="0"/>
        <w:pageBreakBefore w:val="0"/>
        <w:numPr>
          <w:ilvl w:val="0"/>
          <w:numId w:val="2"/>
        </w:numPr>
        <w:kinsoku/>
        <w:wordWrap/>
        <w:overflowPunct/>
        <w:topLinePunct w:val="0"/>
        <w:bidi w:val="0"/>
        <w:snapToGrid/>
        <w:spacing w:line="240" w:lineRule="auto"/>
        <w:ind w:left="426" w:hanging="425" w:hangingChars="152"/>
        <w:textAlignment w:val="auto"/>
        <w:rPr>
          <w:rStyle w:val="18"/>
          <w:rFonts w:hint="eastAsia" w:ascii="宋体" w:hAnsi="宋体" w:eastAsia="宋体" w:cs="宋体"/>
          <w:color w:val="000000" w:themeColor="text1"/>
          <w:sz w:val="28"/>
          <w:szCs w:val="28"/>
          <w14:textFill>
            <w14:solidFill>
              <w14:schemeClr w14:val="tx1"/>
            </w14:solidFill>
          </w14:textFill>
        </w:rPr>
      </w:pPr>
      <w:r>
        <w:rPr>
          <w:rStyle w:val="18"/>
          <w:rFonts w:hint="eastAsia" w:ascii="宋体" w:hAnsi="宋体" w:eastAsia="宋体" w:cs="宋体"/>
          <w:color w:val="000000" w:themeColor="text1"/>
          <w:sz w:val="28"/>
          <w:szCs w:val="28"/>
          <w14:textFill>
            <w14:solidFill>
              <w14:schemeClr w14:val="tx1"/>
            </w14:solidFill>
          </w14:textFill>
        </w:rPr>
        <w:t>生日蛋糕卡可多次使用，有效期≥2年。</w:t>
      </w:r>
    </w:p>
    <w:p w14:paraId="4A2427F8">
      <w:pPr>
        <w:pStyle w:val="17"/>
        <w:keepNext w:val="0"/>
        <w:keepLines w:val="0"/>
        <w:pageBreakBefore w:val="0"/>
        <w:numPr>
          <w:ilvl w:val="0"/>
          <w:numId w:val="2"/>
        </w:numPr>
        <w:kinsoku/>
        <w:wordWrap/>
        <w:overflowPunct/>
        <w:topLinePunct w:val="0"/>
        <w:bidi w:val="0"/>
        <w:snapToGrid/>
        <w:spacing w:line="240" w:lineRule="auto"/>
        <w:ind w:left="426" w:hanging="425" w:hangingChars="15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生日蛋糕卡可购买供应商门店内的生日蛋糕以及店内其他产品（含特价产品），持卡人选购店内其他食品，供应商不得在零售价外另行加价，同时特价产品的价格按当天优惠价格在生日蛋糕卡内扣减。</w:t>
      </w:r>
    </w:p>
    <w:p w14:paraId="3E79104F">
      <w:pPr>
        <w:pStyle w:val="17"/>
        <w:keepNext w:val="0"/>
        <w:keepLines w:val="0"/>
        <w:pageBreakBefore w:val="0"/>
        <w:numPr>
          <w:ilvl w:val="0"/>
          <w:numId w:val="2"/>
        </w:numPr>
        <w:kinsoku/>
        <w:wordWrap/>
        <w:overflowPunct/>
        <w:topLinePunct w:val="0"/>
        <w:bidi w:val="0"/>
        <w:snapToGrid/>
        <w:spacing w:line="240" w:lineRule="auto"/>
        <w:ind w:left="426" w:hanging="425" w:hangingChars="15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持卡人可在供应商属下任何一家门店内消费。</w:t>
      </w:r>
    </w:p>
    <w:p w14:paraId="6D9C2693">
      <w:pPr>
        <w:pStyle w:val="17"/>
        <w:keepNext w:val="0"/>
        <w:keepLines w:val="0"/>
        <w:pageBreakBefore w:val="0"/>
        <w:kinsoku/>
        <w:wordWrap/>
        <w:overflowPunct/>
        <w:topLinePunct w:val="0"/>
        <w:bidi w:val="0"/>
        <w:snapToGrid/>
        <w:spacing w:line="240" w:lineRule="auto"/>
        <w:ind w:left="425" w:firstLine="0" w:firstLineChars="0"/>
        <w:textAlignment w:val="auto"/>
        <w:rPr>
          <w:rFonts w:hint="eastAsia" w:ascii="宋体" w:hAnsi="宋体" w:eastAsia="宋体" w:cs="宋体"/>
          <w:color w:val="000000" w:themeColor="text1"/>
          <w:sz w:val="28"/>
          <w:szCs w:val="28"/>
          <w14:textFill>
            <w14:solidFill>
              <w14:schemeClr w14:val="tx1"/>
            </w14:solidFill>
          </w14:textFill>
        </w:rPr>
      </w:pPr>
    </w:p>
    <w:p w14:paraId="1E7DEF35">
      <w:pPr>
        <w:pStyle w:val="17"/>
        <w:keepNext w:val="0"/>
        <w:keepLines w:val="0"/>
        <w:pageBreakBefore w:val="0"/>
        <w:numPr>
          <w:ilvl w:val="0"/>
          <w:numId w:val="3"/>
        </w:numPr>
        <w:kinsoku/>
        <w:wordWrap/>
        <w:overflowPunct/>
        <w:topLinePunct w:val="0"/>
        <w:bidi w:val="0"/>
        <w:snapToGrid/>
        <w:spacing w:after="156" w:afterLines="50" w:line="240" w:lineRule="auto"/>
        <w:ind w:left="709" w:right="-58" w:hanging="709" w:firstLineChars="0"/>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产品质量要求</w:t>
      </w:r>
    </w:p>
    <w:p w14:paraId="1853A646">
      <w:pPr>
        <w:pStyle w:val="17"/>
        <w:keepNext w:val="0"/>
        <w:keepLines w:val="0"/>
        <w:pageBreakBefore w:val="0"/>
        <w:numPr>
          <w:ilvl w:val="0"/>
          <w:numId w:val="4"/>
        </w:numPr>
        <w:kinsoku/>
        <w:wordWrap/>
        <w:overflowPunct/>
        <w:topLinePunct w:val="0"/>
        <w:bidi w:val="0"/>
        <w:snapToGrid/>
        <w:spacing w:line="240" w:lineRule="auto"/>
        <w:ind w:right="218" w:rightChars="104" w:firstLineChars="0"/>
        <w:textAlignment w:val="auto"/>
        <w:rPr>
          <w:rStyle w:val="18"/>
          <w:rFonts w:hint="eastAsia" w:ascii="宋体" w:hAnsi="宋体" w:eastAsia="宋体" w:cs="宋体"/>
          <w:color w:val="000000" w:themeColor="text1"/>
          <w:kern w:val="0"/>
          <w:sz w:val="28"/>
          <w:szCs w:val="28"/>
          <w14:textFill>
            <w14:solidFill>
              <w14:schemeClr w14:val="tx1"/>
            </w14:solidFill>
          </w14:textFill>
        </w:rPr>
      </w:pPr>
      <w:r>
        <w:rPr>
          <w:rStyle w:val="18"/>
          <w:rFonts w:hint="eastAsia" w:ascii="宋体" w:hAnsi="宋体" w:eastAsia="宋体" w:cs="宋体"/>
          <w:color w:val="000000" w:themeColor="text1"/>
          <w:sz w:val="28"/>
          <w:szCs w:val="28"/>
          <w14:textFill>
            <w14:solidFill>
              <w14:schemeClr w14:val="tx1"/>
            </w14:solidFill>
          </w14:textFill>
        </w:rPr>
        <w:t>供应商提供的产品质量及卫生标准均应符合国家及行业的相关标准。</w:t>
      </w:r>
    </w:p>
    <w:p w14:paraId="743060E8">
      <w:pPr>
        <w:pStyle w:val="2"/>
        <w:keepNext w:val="0"/>
        <w:keepLines w:val="0"/>
        <w:pageBreakBefore w:val="0"/>
        <w:widowControl/>
        <w:numPr>
          <w:ilvl w:val="0"/>
          <w:numId w:val="4"/>
        </w:numPr>
        <w:kinsoku/>
        <w:wordWrap/>
        <w:overflowPunct/>
        <w:topLinePunct w:val="0"/>
        <w:bidi w:val="0"/>
        <w:snapToGrid/>
        <w:spacing w:line="240" w:lineRule="auto"/>
        <w:jc w:val="left"/>
        <w:textAlignment w:val="auto"/>
        <w:rPr>
          <w:rFonts w:hint="eastAsia" w:ascii="宋体" w:hAnsi="宋体" w:eastAsia="宋体" w:cs="宋体"/>
          <w:color w:val="000000" w:themeColor="text1"/>
          <w14:textFill>
            <w14:solidFill>
              <w14:schemeClr w14:val="tx1"/>
            </w14:solidFill>
          </w14:textFill>
        </w:rPr>
      </w:pPr>
      <w:r>
        <w:rPr>
          <w:rStyle w:val="18"/>
          <w:rFonts w:hint="eastAsia" w:ascii="宋体" w:hAnsi="宋体" w:eastAsia="宋体" w:cs="宋体"/>
          <w:b w:val="0"/>
          <w:color w:val="000000" w:themeColor="text1"/>
          <w:kern w:val="2"/>
          <w:sz w:val="28"/>
          <w:szCs w:val="28"/>
          <w14:textFill>
            <w14:solidFill>
              <w14:schemeClr w14:val="tx1"/>
            </w14:solidFill>
          </w14:textFill>
        </w:rPr>
        <w:t>如果发生产品质量问题或造成食物中毒等情况，经查实后确属供应商责任的，成交供应商应承担全部责任，包括但不限于食物中毒人员的医疗费、误工费、处理事故所产生的费用等，采购人将立即终止其供货服务合同，并上报上级主管部门进行处理。相关企业还须承担由此引起的法律责任和相应的赔偿责任(含连带责任)。</w:t>
      </w:r>
    </w:p>
    <w:p w14:paraId="7F96AF1D">
      <w:pPr>
        <w:pStyle w:val="17"/>
        <w:keepNext w:val="0"/>
        <w:keepLines w:val="0"/>
        <w:pageBreakBefore w:val="0"/>
        <w:numPr>
          <w:ilvl w:val="0"/>
          <w:numId w:val="3"/>
        </w:numPr>
        <w:kinsoku/>
        <w:wordWrap/>
        <w:overflowPunct/>
        <w:topLinePunct w:val="0"/>
        <w:bidi w:val="0"/>
        <w:snapToGrid/>
        <w:spacing w:line="240" w:lineRule="auto"/>
        <w:ind w:left="709" w:right="218" w:rightChars="104" w:hanging="709" w:firstLineChars="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售后服务要求</w:t>
      </w:r>
    </w:p>
    <w:p w14:paraId="4871F331">
      <w:pPr>
        <w:keepNext w:val="0"/>
        <w:keepLines w:val="0"/>
        <w:pageBreakBefore w:val="0"/>
        <w:kinsoku/>
        <w:wordWrap/>
        <w:overflowPunct/>
        <w:topLinePunct w:val="0"/>
        <w:bidi w:val="0"/>
        <w:snapToGrid/>
        <w:spacing w:line="240" w:lineRule="auto"/>
        <w:ind w:right="218" w:rightChars="104" w:firstLine="560" w:firstLineChars="200"/>
        <w:textAlignment w:val="auto"/>
        <w:rPr>
          <w:rStyle w:val="18"/>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对采购人的售后服务通知，供应商接报后2小时内响应，12小时内到达现场，24小时内处理完毕，不得影响采购人的正常工作业务。</w:t>
      </w:r>
    </w:p>
    <w:p w14:paraId="382F0A29">
      <w:pPr>
        <w:keepNext w:val="0"/>
        <w:keepLines w:val="0"/>
        <w:pageBreakBefore w:val="0"/>
        <w:kinsoku/>
        <w:wordWrap/>
        <w:overflowPunct/>
        <w:topLinePunct w:val="0"/>
        <w:bidi w:val="0"/>
        <w:snapToGrid/>
        <w:spacing w:line="240" w:lineRule="auto"/>
        <w:ind w:right="218" w:rightChars="104"/>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五、商务要求</w:t>
      </w:r>
    </w:p>
    <w:p w14:paraId="17E499F1">
      <w:pPr>
        <w:keepNext w:val="0"/>
        <w:keepLines w:val="0"/>
        <w:pageBreakBefore w:val="0"/>
        <w:kinsoku/>
        <w:wordWrap/>
        <w:overflowPunct/>
        <w:topLinePunct w:val="0"/>
        <w:bidi w:val="0"/>
        <w:snapToGrid/>
        <w:spacing w:line="240" w:lineRule="auto"/>
        <w:ind w:right="218" w:rightChars="104"/>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1.报价要求</w:t>
      </w:r>
    </w:p>
    <w:p w14:paraId="72A1BBA7">
      <w:pPr>
        <w:keepNext w:val="0"/>
        <w:keepLines w:val="0"/>
        <w:pageBreakBefore w:val="0"/>
        <w:kinsoku/>
        <w:wordWrap/>
        <w:overflowPunct/>
        <w:topLinePunct w:val="0"/>
        <w:bidi w:val="0"/>
        <w:snapToGrid/>
        <w:spacing w:line="240" w:lineRule="auto"/>
        <w:ind w:left="661" w:hanging="660" w:hangingChars="236"/>
        <w:textAlignment w:val="auto"/>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w:t>
      </w:r>
      <w:r>
        <w:rPr>
          <w:rFonts w:hint="eastAsia" w:ascii="宋体" w:hAnsi="宋体" w:eastAsia="宋体" w:cs="宋体"/>
          <w:snapToGrid w:val="0"/>
          <w:color w:val="000000" w:themeColor="text1"/>
          <w:kern w:val="0"/>
          <w:sz w:val="28"/>
          <w:szCs w:val="28"/>
          <w14:textFill>
            <w14:solidFill>
              <w14:schemeClr w14:val="tx1"/>
            </w14:solidFill>
          </w14:textFill>
        </w:rPr>
        <w:t>报价中包含货物的购置、运输、保险、质保期售后服务、全额含税发票、雇员费用、合同实施过程中的</w:t>
      </w:r>
      <w:r>
        <w:rPr>
          <w:rFonts w:hint="eastAsia" w:ascii="宋体" w:hAnsi="宋体" w:eastAsia="宋体" w:cs="宋体"/>
          <w:snapToGrid w:val="0"/>
          <w:color w:val="000000" w:themeColor="text1"/>
          <w:kern w:val="0"/>
          <w:sz w:val="28"/>
          <w:szCs w:val="28"/>
          <w:lang w:val="en-GB"/>
          <w14:textFill>
            <w14:solidFill>
              <w14:schemeClr w14:val="tx1"/>
            </w14:solidFill>
          </w14:textFill>
        </w:rPr>
        <w:t>应预见或</w:t>
      </w:r>
      <w:r>
        <w:rPr>
          <w:rFonts w:hint="eastAsia" w:ascii="宋体" w:hAnsi="宋体" w:eastAsia="宋体" w:cs="宋体"/>
          <w:snapToGrid w:val="0"/>
          <w:color w:val="000000" w:themeColor="text1"/>
          <w:kern w:val="0"/>
          <w:sz w:val="28"/>
          <w:szCs w:val="28"/>
          <w14:textFill>
            <w14:solidFill>
              <w14:schemeClr w14:val="tx1"/>
            </w14:solidFill>
          </w14:textFill>
        </w:rPr>
        <w:t>不可预见费用等。</w:t>
      </w:r>
    </w:p>
    <w:p w14:paraId="423A0C94">
      <w:pPr>
        <w:keepNext w:val="0"/>
        <w:keepLines w:val="0"/>
        <w:pageBreakBefore w:val="0"/>
        <w:tabs>
          <w:tab w:val="left" w:pos="0"/>
          <w:tab w:val="left" w:pos="1620"/>
        </w:tabs>
        <w:kinsoku/>
        <w:wordWrap/>
        <w:overflowPunct/>
        <w:topLinePunct w:val="0"/>
        <w:bidi w:val="0"/>
        <w:snapToGrid/>
        <w:spacing w:line="240" w:lineRule="auto"/>
        <w:ind w:left="240" w:leftChars="1" w:right="-340" w:rightChars="-162" w:hanging="238" w:hangingChars="85"/>
        <w:textAlignment w:val="auto"/>
        <w:rPr>
          <w:rStyle w:val="18"/>
          <w:rFonts w:hint="eastAsia" w:ascii="宋体" w:hAnsi="宋体" w:eastAsia="宋体" w:cs="宋体"/>
          <w:color w:val="000000" w:themeColor="text1"/>
          <w:sz w:val="28"/>
          <w:szCs w:val="28"/>
          <w14:textFill>
            <w14:solidFill>
              <w14:schemeClr w14:val="tx1"/>
            </w14:solidFill>
          </w14:textFill>
        </w:rPr>
      </w:pPr>
      <w:r>
        <w:rPr>
          <w:rStyle w:val="18"/>
          <w:rFonts w:hint="eastAsia" w:ascii="宋体" w:hAnsi="宋体" w:eastAsia="宋体" w:cs="宋体"/>
          <w:color w:val="000000" w:themeColor="text1"/>
          <w:sz w:val="28"/>
          <w:szCs w:val="28"/>
          <w14:textFill>
            <w14:solidFill>
              <w14:schemeClr w14:val="tx1"/>
            </w14:solidFill>
          </w14:textFill>
        </w:rPr>
        <w:t>1.2供应商报单张蛋糕卡兑换金额。兑换金额举例说明如下：</w:t>
      </w:r>
    </w:p>
    <w:p w14:paraId="2E855C1D">
      <w:pPr>
        <w:keepNext w:val="0"/>
        <w:keepLines w:val="0"/>
        <w:pageBreakBefore w:val="0"/>
        <w:tabs>
          <w:tab w:val="left" w:pos="0"/>
          <w:tab w:val="left" w:pos="1620"/>
        </w:tabs>
        <w:kinsoku/>
        <w:wordWrap/>
        <w:overflowPunct/>
        <w:topLinePunct w:val="0"/>
        <w:bidi w:val="0"/>
        <w:snapToGrid/>
        <w:spacing w:line="240" w:lineRule="auto"/>
        <w:ind w:right="-340" w:rightChars="-162" w:firstLine="560" w:firstLineChars="200"/>
        <w:textAlignment w:val="auto"/>
        <w:rPr>
          <w:rStyle w:val="18"/>
          <w:rFonts w:hint="eastAsia" w:ascii="宋体" w:hAnsi="宋体" w:eastAsia="宋体" w:cs="宋体"/>
          <w:color w:val="000000" w:themeColor="text1"/>
          <w:sz w:val="28"/>
          <w:szCs w:val="28"/>
          <w14:textFill>
            <w14:solidFill>
              <w14:schemeClr w14:val="tx1"/>
            </w14:solidFill>
          </w14:textFill>
        </w:rPr>
      </w:pPr>
      <w:r>
        <w:rPr>
          <w:rStyle w:val="18"/>
          <w:rFonts w:hint="eastAsia" w:ascii="宋体" w:hAnsi="宋体" w:eastAsia="宋体" w:cs="宋体"/>
          <w:color w:val="000000" w:themeColor="text1"/>
          <w:sz w:val="28"/>
          <w:szCs w:val="28"/>
          <w14:textFill>
            <w14:solidFill>
              <w14:schemeClr w14:val="tx1"/>
            </w14:solidFill>
          </w14:textFill>
        </w:rPr>
        <w:t>供应商须确保每张兑换</w:t>
      </w:r>
      <w:r>
        <w:rPr>
          <w:rStyle w:val="18"/>
          <w:rFonts w:hint="eastAsia" w:ascii="宋体" w:hAnsi="宋体" w:eastAsia="宋体" w:cs="宋体"/>
          <w:color w:val="000000" w:themeColor="text1"/>
          <w:sz w:val="28"/>
          <w:szCs w:val="28"/>
          <w:lang w:val="en-US" w:eastAsia="zh-CN"/>
          <w14:textFill>
            <w14:solidFill>
              <w14:schemeClr w14:val="tx1"/>
            </w14:solidFill>
          </w14:textFill>
        </w:rPr>
        <w:t>卡</w:t>
      </w:r>
      <w:r>
        <w:rPr>
          <w:rStyle w:val="18"/>
          <w:rFonts w:hint="eastAsia" w:ascii="宋体" w:hAnsi="宋体" w:eastAsia="宋体" w:cs="宋体"/>
          <w:color w:val="000000" w:themeColor="text1"/>
          <w:sz w:val="28"/>
          <w:szCs w:val="28"/>
          <w14:textFill>
            <w14:solidFill>
              <w14:schemeClr w14:val="tx1"/>
            </w14:solidFill>
          </w14:textFill>
        </w:rPr>
        <w:t>面值不低于人民币200元，</w:t>
      </w:r>
      <w:r>
        <w:rPr>
          <w:rStyle w:val="18"/>
          <w:rFonts w:hint="eastAsia" w:ascii="宋体" w:hAnsi="宋体" w:eastAsia="宋体" w:cs="宋体"/>
          <w:color w:val="000000" w:themeColor="text1"/>
          <w:sz w:val="28"/>
          <w:szCs w:val="28"/>
          <w:lang w:val="en-US" w:eastAsia="zh-CN"/>
          <w14:textFill>
            <w14:solidFill>
              <w14:schemeClr w14:val="tx1"/>
            </w14:solidFill>
          </w14:textFill>
        </w:rPr>
        <w:t>采购人</w:t>
      </w:r>
      <w:r>
        <w:rPr>
          <w:rStyle w:val="18"/>
          <w:rFonts w:hint="eastAsia" w:ascii="宋体" w:hAnsi="宋体" w:eastAsia="宋体" w:cs="宋体"/>
          <w:color w:val="000000" w:themeColor="text1"/>
          <w:sz w:val="28"/>
          <w:szCs w:val="28"/>
          <w14:textFill>
            <w14:solidFill>
              <w14:schemeClr w14:val="tx1"/>
            </w14:solidFill>
          </w14:textFill>
        </w:rPr>
        <w:t>将依据实际</w:t>
      </w:r>
      <w:r>
        <w:rPr>
          <w:rStyle w:val="18"/>
          <w:rFonts w:hint="eastAsia" w:ascii="宋体" w:hAnsi="宋体" w:eastAsia="宋体" w:cs="宋体"/>
          <w:color w:val="000000" w:themeColor="text1"/>
          <w:sz w:val="28"/>
          <w:szCs w:val="28"/>
          <w:lang w:val="en-US" w:eastAsia="zh-CN"/>
          <w14:textFill>
            <w14:solidFill>
              <w14:schemeClr w14:val="tx1"/>
            </w14:solidFill>
          </w14:textFill>
        </w:rPr>
        <w:t>采购</w:t>
      </w:r>
      <w:r>
        <w:rPr>
          <w:rStyle w:val="18"/>
          <w:rFonts w:hint="eastAsia" w:ascii="宋体" w:hAnsi="宋体" w:eastAsia="宋体" w:cs="宋体"/>
          <w:color w:val="000000" w:themeColor="text1"/>
          <w:sz w:val="28"/>
          <w:szCs w:val="28"/>
          <w14:textFill>
            <w14:solidFill>
              <w14:schemeClr w14:val="tx1"/>
            </w14:solidFill>
          </w14:textFill>
        </w:rPr>
        <w:t>数量，按每张200元的标准与</w:t>
      </w:r>
      <w:r>
        <w:rPr>
          <w:rStyle w:val="18"/>
          <w:rFonts w:hint="eastAsia" w:ascii="宋体" w:hAnsi="宋体" w:eastAsia="宋体" w:cs="宋体"/>
          <w:color w:val="000000" w:themeColor="text1"/>
          <w:sz w:val="28"/>
          <w:szCs w:val="28"/>
          <w:lang w:val="en-US" w:eastAsia="zh-CN"/>
          <w14:textFill>
            <w14:solidFill>
              <w14:schemeClr w14:val="tx1"/>
            </w14:solidFill>
          </w14:textFill>
        </w:rPr>
        <w:t>成交</w:t>
      </w:r>
      <w:r>
        <w:rPr>
          <w:rStyle w:val="18"/>
          <w:rFonts w:hint="eastAsia" w:ascii="宋体" w:hAnsi="宋体" w:eastAsia="宋体" w:cs="宋体"/>
          <w:color w:val="000000" w:themeColor="text1"/>
          <w:sz w:val="28"/>
          <w:szCs w:val="28"/>
          <w14:textFill>
            <w14:solidFill>
              <w14:schemeClr w14:val="tx1"/>
            </w14:solidFill>
          </w14:textFill>
        </w:rPr>
        <w:t>供应商进行结算。</w:t>
      </w:r>
    </w:p>
    <w:p w14:paraId="42AB8527">
      <w:pPr>
        <w:keepNext w:val="0"/>
        <w:keepLines w:val="0"/>
        <w:pageBreakBefore w:val="0"/>
        <w:kinsoku/>
        <w:wordWrap/>
        <w:overflowPunct/>
        <w:topLinePunct w:val="0"/>
        <w:bidi w:val="0"/>
        <w:snapToGrid/>
        <w:spacing w:line="240" w:lineRule="auto"/>
        <w:ind w:right="218" w:rightChars="104"/>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2.结算金额</w:t>
      </w:r>
    </w:p>
    <w:p w14:paraId="6AE08254">
      <w:pPr>
        <w:keepNext w:val="0"/>
        <w:keepLines w:val="0"/>
        <w:pageBreakBefore w:val="0"/>
        <w:tabs>
          <w:tab w:val="left" w:pos="220"/>
          <w:tab w:val="left" w:pos="510"/>
        </w:tabs>
        <w:kinsoku/>
        <w:wordWrap/>
        <w:overflowPunct/>
        <w:topLinePunct w:val="0"/>
        <w:autoSpaceDE w:val="0"/>
        <w:autoSpaceDN w:val="0"/>
        <w:bidi w:val="0"/>
        <w:adjustRightInd w:val="0"/>
        <w:snapToGrid/>
        <w:spacing w:line="240" w:lineRule="auto"/>
        <w:ind w:right="218" w:rightChars="104" w:firstLine="280" w:firstLineChars="1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结算金额=订购的生日蛋糕卡数量×200元。</w:t>
      </w:r>
    </w:p>
    <w:p w14:paraId="7A96E79A">
      <w:pPr>
        <w:keepNext w:val="0"/>
        <w:keepLines w:val="0"/>
        <w:pageBreakBefore w:val="0"/>
        <w:kinsoku/>
        <w:wordWrap/>
        <w:overflowPunct/>
        <w:topLinePunct w:val="0"/>
        <w:bidi w:val="0"/>
        <w:snapToGrid/>
        <w:spacing w:line="240" w:lineRule="auto"/>
        <w:ind w:right="218" w:rightChars="104"/>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3.结算方式</w:t>
      </w:r>
    </w:p>
    <w:p w14:paraId="7BE57E75">
      <w:pPr>
        <w:keepNext w:val="0"/>
        <w:keepLines w:val="0"/>
        <w:pageBreakBefore w:val="0"/>
        <w:kinsoku/>
        <w:wordWrap/>
        <w:overflowPunct/>
        <w:topLinePunct w:val="0"/>
        <w:autoSpaceDE w:val="0"/>
        <w:autoSpaceDN w:val="0"/>
        <w:bidi w:val="0"/>
        <w:adjustRightInd w:val="0"/>
        <w:snapToGrid/>
        <w:spacing w:line="240" w:lineRule="auto"/>
        <w:ind w:right="218" w:rightChars="104"/>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3.1货款按实际购买量进行结算。</w:t>
      </w:r>
    </w:p>
    <w:p w14:paraId="3F06A045">
      <w:pPr>
        <w:keepNext w:val="0"/>
        <w:keepLines w:val="0"/>
        <w:pageBreakBefore w:val="0"/>
        <w:kinsoku/>
        <w:wordWrap/>
        <w:overflowPunct/>
        <w:topLinePunct w:val="0"/>
        <w:autoSpaceDE w:val="0"/>
        <w:autoSpaceDN w:val="0"/>
        <w:bidi w:val="0"/>
        <w:adjustRightInd w:val="0"/>
        <w:snapToGrid/>
        <w:spacing w:line="240" w:lineRule="auto"/>
        <w:ind w:right="218" w:rightChars="104"/>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3.2</w:t>
      </w:r>
      <w:r>
        <w:rPr>
          <w:rFonts w:hint="eastAsia" w:ascii="宋体" w:hAnsi="宋体" w:eastAsia="宋体" w:cs="宋体"/>
          <w:color w:val="000000" w:themeColor="text1"/>
          <w:kern w:val="0"/>
          <w:sz w:val="28"/>
          <w:szCs w:val="28"/>
          <w:lang w:val="en-US" w:eastAsia="zh-CN"/>
          <w14:textFill>
            <w14:solidFill>
              <w14:schemeClr w14:val="tx1"/>
            </w14:solidFill>
          </w14:textFill>
        </w:rPr>
        <w:t>采购人</w:t>
      </w:r>
      <w:r>
        <w:rPr>
          <w:rFonts w:hint="eastAsia" w:ascii="宋体" w:hAnsi="宋体" w:eastAsia="宋体" w:cs="宋体"/>
          <w:color w:val="000000" w:themeColor="text1"/>
          <w:kern w:val="0"/>
          <w:sz w:val="28"/>
          <w:szCs w:val="28"/>
          <w14:textFill>
            <w14:solidFill>
              <w14:schemeClr w14:val="tx1"/>
            </w14:solidFill>
          </w14:textFill>
        </w:rPr>
        <w:t>收到</w:t>
      </w:r>
      <w:r>
        <w:rPr>
          <w:rFonts w:hint="eastAsia" w:ascii="宋体" w:hAnsi="宋体" w:eastAsia="宋体" w:cs="宋体"/>
          <w:color w:val="000000" w:themeColor="text1"/>
          <w:kern w:val="0"/>
          <w:sz w:val="28"/>
          <w:szCs w:val="28"/>
          <w:lang w:val="en-US" w:eastAsia="zh-CN"/>
          <w14:textFill>
            <w14:solidFill>
              <w14:schemeClr w14:val="tx1"/>
            </w14:solidFill>
          </w14:textFill>
        </w:rPr>
        <w:t>成交</w:t>
      </w:r>
      <w:r>
        <w:rPr>
          <w:rFonts w:hint="eastAsia" w:ascii="宋体" w:hAnsi="宋体" w:eastAsia="宋体" w:cs="宋体"/>
          <w:color w:val="000000" w:themeColor="text1"/>
          <w:kern w:val="0"/>
          <w:sz w:val="28"/>
          <w:szCs w:val="28"/>
          <w14:textFill>
            <w14:solidFill>
              <w14:schemeClr w14:val="tx1"/>
            </w14:solidFill>
          </w14:textFill>
        </w:rPr>
        <w:t>供应商交货凭证和有效等额发票后，30个工作日内以支票或转账付款方式缴付货款给供应商。</w:t>
      </w:r>
    </w:p>
    <w:p w14:paraId="64270EC2">
      <w:pPr>
        <w:keepNext w:val="0"/>
        <w:keepLines w:val="0"/>
        <w:pageBreakBefore w:val="0"/>
        <w:kinsoku/>
        <w:wordWrap/>
        <w:overflowPunct/>
        <w:topLinePunct w:val="0"/>
        <w:autoSpaceDE w:val="0"/>
        <w:autoSpaceDN w:val="0"/>
        <w:bidi w:val="0"/>
        <w:adjustRightInd w:val="0"/>
        <w:snapToGrid/>
        <w:spacing w:line="240" w:lineRule="auto"/>
        <w:ind w:right="218" w:rightChars="104"/>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3.3收款方、出具发票方、合同乙方均必须与</w:t>
      </w:r>
      <w:r>
        <w:rPr>
          <w:rFonts w:hint="eastAsia" w:ascii="宋体" w:hAnsi="宋体" w:eastAsia="宋体" w:cs="宋体"/>
          <w:color w:val="000000" w:themeColor="text1"/>
          <w:kern w:val="0"/>
          <w:sz w:val="28"/>
          <w:szCs w:val="28"/>
          <w:lang w:val="en-US" w:eastAsia="zh-CN"/>
          <w14:textFill>
            <w14:solidFill>
              <w14:schemeClr w14:val="tx1"/>
            </w14:solidFill>
          </w14:textFill>
        </w:rPr>
        <w:t>成交</w:t>
      </w:r>
      <w:r>
        <w:rPr>
          <w:rFonts w:hint="eastAsia" w:ascii="宋体" w:hAnsi="宋体" w:eastAsia="宋体" w:cs="宋体"/>
          <w:color w:val="000000" w:themeColor="text1"/>
          <w:kern w:val="0"/>
          <w:sz w:val="28"/>
          <w:szCs w:val="28"/>
          <w14:textFill>
            <w14:solidFill>
              <w14:schemeClr w14:val="tx1"/>
            </w14:solidFill>
          </w14:textFill>
        </w:rPr>
        <w:t>供应商名称一致。</w:t>
      </w:r>
    </w:p>
    <w:p w14:paraId="1D8B244B">
      <w:pPr>
        <w:keepNext w:val="0"/>
        <w:keepLines w:val="0"/>
        <w:pageBreakBefore w:val="0"/>
        <w:kinsoku/>
        <w:wordWrap/>
        <w:overflowPunct/>
        <w:topLinePunct w:val="0"/>
        <w:bidi w:val="0"/>
        <w:snapToGrid/>
        <w:spacing w:line="240" w:lineRule="auto"/>
        <w:ind w:right="218" w:rightChars="104"/>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4、交货地点</w:t>
      </w:r>
    </w:p>
    <w:p w14:paraId="33A019E5">
      <w:pPr>
        <w:pStyle w:val="17"/>
        <w:spacing w:line="500" w:lineRule="exact"/>
        <w:ind w:left="420" w:right="218" w:rightChars="104"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佛山市中医院（亲仁路六号）指定地点。</w:t>
      </w:r>
    </w:p>
    <w:p w14:paraId="01DAE43E">
      <w:pPr>
        <w:widowControl/>
        <w:spacing w:line="500" w:lineRule="exact"/>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659DFC8E">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附件2：</w:t>
      </w:r>
    </w:p>
    <w:p w14:paraId="2BA74AC1">
      <w:pPr>
        <w:spacing w:line="360" w:lineRule="auto"/>
        <w:jc w:val="left"/>
        <w:rPr>
          <w:rFonts w:hint="eastAsia" w:ascii="宋体" w:hAnsi="宋体" w:eastAsia="宋体" w:cs="宋体"/>
          <w:bCs/>
          <w:snapToGrid w:val="0"/>
          <w:color w:val="000000" w:themeColor="text1"/>
          <w:kern w:val="0"/>
          <w:sz w:val="24"/>
          <w:szCs w:val="20"/>
          <w14:textFill>
            <w14:solidFill>
              <w14:schemeClr w14:val="tx1"/>
            </w14:solidFill>
          </w14:textFill>
        </w:rPr>
      </w:pPr>
    </w:p>
    <w:p w14:paraId="3AD1F7C0">
      <w:pPr>
        <w:spacing w:line="360" w:lineRule="auto"/>
        <w:jc w:val="left"/>
        <w:rPr>
          <w:rFonts w:hint="eastAsia" w:ascii="宋体" w:hAnsi="宋体" w:eastAsia="宋体" w:cs="宋体"/>
          <w:bCs/>
          <w:snapToGrid w:val="0"/>
          <w:color w:val="000000" w:themeColor="text1"/>
          <w:kern w:val="0"/>
          <w:sz w:val="24"/>
          <w:szCs w:val="20"/>
          <w14:textFill>
            <w14:solidFill>
              <w14:schemeClr w14:val="tx1"/>
            </w14:solidFill>
          </w14:textFill>
        </w:rPr>
      </w:pPr>
    </w:p>
    <w:p w14:paraId="7AB7262F">
      <w:pPr>
        <w:spacing w:line="600" w:lineRule="exact"/>
        <w:jc w:val="center"/>
        <w:rPr>
          <w:rFonts w:hint="eastAsia" w:ascii="宋体" w:hAnsi="宋体" w:eastAsia="宋体" w:cs="宋体"/>
          <w:b/>
          <w:snapToGrid w:val="0"/>
          <w:color w:val="000000" w:themeColor="text1"/>
          <w:kern w:val="0"/>
          <w:sz w:val="52"/>
          <w:szCs w:val="52"/>
          <w14:textFill>
            <w14:solidFill>
              <w14:schemeClr w14:val="tx1"/>
            </w14:solidFill>
          </w14:textFill>
        </w:rPr>
      </w:pPr>
      <w:r>
        <w:rPr>
          <w:rFonts w:hint="eastAsia" w:ascii="宋体" w:hAnsi="宋体" w:eastAsia="宋体" w:cs="宋体"/>
          <w:b/>
          <w:snapToGrid w:val="0"/>
          <w:color w:val="000000" w:themeColor="text1"/>
          <w:kern w:val="0"/>
          <w:sz w:val="52"/>
          <w:szCs w:val="52"/>
          <w14:textFill>
            <w14:solidFill>
              <w14:schemeClr w14:val="tx1"/>
            </w14:solidFill>
          </w14:textFill>
        </w:rPr>
        <w:t>佛山市中医院</w:t>
      </w:r>
      <w:r>
        <w:rPr>
          <w:rFonts w:hint="eastAsia" w:ascii="宋体" w:hAnsi="宋体" w:eastAsia="宋体" w:cs="宋体"/>
          <w:b/>
          <w:snapToGrid w:val="0"/>
          <w:color w:val="000000" w:themeColor="text1"/>
          <w:kern w:val="0"/>
          <w:sz w:val="52"/>
          <w:szCs w:val="52"/>
          <w:lang w:val="en-US" w:eastAsia="zh-CN"/>
          <w14:textFill>
            <w14:solidFill>
              <w14:schemeClr w14:val="tx1"/>
            </w14:solidFill>
          </w14:textFill>
        </w:rPr>
        <w:t>工会</w:t>
      </w:r>
      <w:r>
        <w:rPr>
          <w:rFonts w:hint="eastAsia" w:ascii="宋体" w:hAnsi="宋体" w:eastAsia="宋体" w:cs="宋体"/>
          <w:b/>
          <w:snapToGrid w:val="0"/>
          <w:color w:val="000000" w:themeColor="text1"/>
          <w:kern w:val="0"/>
          <w:sz w:val="52"/>
          <w:szCs w:val="52"/>
          <w14:textFill>
            <w14:solidFill>
              <w14:schemeClr w14:val="tx1"/>
            </w14:solidFill>
          </w14:textFill>
        </w:rPr>
        <w:t>采购项目</w:t>
      </w:r>
    </w:p>
    <w:p w14:paraId="64FFE8C6">
      <w:pPr>
        <w:spacing w:line="600" w:lineRule="exact"/>
        <w:jc w:val="center"/>
        <w:rPr>
          <w:rFonts w:hint="eastAsia" w:ascii="宋体" w:hAnsi="宋体" w:eastAsia="宋体" w:cs="宋体"/>
          <w:b/>
          <w:snapToGrid w:val="0"/>
          <w:color w:val="000000" w:themeColor="text1"/>
          <w:kern w:val="0"/>
          <w:sz w:val="52"/>
          <w:szCs w:val="52"/>
          <w14:textFill>
            <w14:solidFill>
              <w14:schemeClr w14:val="tx1"/>
            </w14:solidFill>
          </w14:textFill>
        </w:rPr>
      </w:pPr>
      <w:r>
        <w:rPr>
          <w:rFonts w:hint="eastAsia" w:ascii="宋体" w:hAnsi="宋体" w:eastAsia="宋体" w:cs="宋体"/>
          <w:b/>
          <w:snapToGrid w:val="0"/>
          <w:color w:val="000000" w:themeColor="text1"/>
          <w:kern w:val="0"/>
          <w:sz w:val="52"/>
          <w:szCs w:val="52"/>
          <w14:textFill>
            <w14:solidFill>
              <w14:schemeClr w14:val="tx1"/>
            </w14:solidFill>
          </w14:textFill>
        </w:rPr>
        <w:t>报名文件</w:t>
      </w:r>
    </w:p>
    <w:p w14:paraId="0037963B">
      <w:pPr>
        <w:spacing w:line="360" w:lineRule="auto"/>
        <w:jc w:val="left"/>
        <w:rPr>
          <w:rFonts w:hint="eastAsia" w:ascii="宋体" w:hAnsi="宋体" w:eastAsia="宋体" w:cs="宋体"/>
          <w:b/>
          <w:bCs/>
          <w:snapToGrid w:val="0"/>
          <w:color w:val="000000" w:themeColor="text1"/>
          <w:kern w:val="0"/>
          <w:szCs w:val="21"/>
          <w14:textFill>
            <w14:solidFill>
              <w14:schemeClr w14:val="tx1"/>
            </w14:solidFill>
          </w14:textFill>
        </w:rPr>
      </w:pPr>
    </w:p>
    <w:p w14:paraId="380E9F6E">
      <w:pPr>
        <w:spacing w:line="360" w:lineRule="auto"/>
        <w:rPr>
          <w:rFonts w:hint="eastAsia" w:ascii="宋体" w:hAnsi="宋体" w:eastAsia="宋体" w:cs="宋体"/>
          <w:bCs/>
          <w:snapToGrid w:val="0"/>
          <w:color w:val="000000" w:themeColor="text1"/>
          <w:kern w:val="0"/>
          <w:sz w:val="24"/>
          <w:szCs w:val="24"/>
          <w14:textFill>
            <w14:solidFill>
              <w14:schemeClr w14:val="tx1"/>
            </w14:solidFill>
          </w14:textFill>
        </w:rPr>
      </w:pPr>
    </w:p>
    <w:p w14:paraId="61F971FF">
      <w:pPr>
        <w:spacing w:line="360" w:lineRule="auto"/>
        <w:rPr>
          <w:rFonts w:hint="eastAsia" w:ascii="宋体" w:hAnsi="宋体" w:eastAsia="宋体" w:cs="宋体"/>
          <w:bCs/>
          <w:snapToGrid w:val="0"/>
          <w:color w:val="000000" w:themeColor="text1"/>
          <w:kern w:val="0"/>
          <w:sz w:val="24"/>
          <w:szCs w:val="24"/>
          <w14:textFill>
            <w14:solidFill>
              <w14:schemeClr w14:val="tx1"/>
            </w14:solidFill>
          </w14:textFill>
        </w:rPr>
      </w:pPr>
    </w:p>
    <w:p w14:paraId="040ACC2E">
      <w:pPr>
        <w:spacing w:line="600" w:lineRule="exact"/>
        <w:ind w:firstLine="1510" w:firstLineChars="470"/>
        <w:rPr>
          <w:rFonts w:hint="eastAsia" w:ascii="宋体" w:hAnsi="宋体" w:eastAsia="宋体" w:cs="宋体"/>
          <w:b/>
          <w:snapToGrid w:val="0"/>
          <w:color w:val="000000" w:themeColor="text1"/>
          <w:kern w:val="0"/>
          <w:sz w:val="32"/>
          <w:szCs w:val="32"/>
          <w:u w:val="single"/>
          <w14:textFill>
            <w14:solidFill>
              <w14:schemeClr w14:val="tx1"/>
            </w14:solidFill>
          </w14:textFill>
        </w:rPr>
      </w:pPr>
      <w:r>
        <w:rPr>
          <w:rFonts w:hint="eastAsia" w:ascii="宋体" w:hAnsi="宋体" w:eastAsia="宋体" w:cs="宋体"/>
          <w:b/>
          <w:snapToGrid w:val="0"/>
          <w:color w:val="000000" w:themeColor="text1"/>
          <w:kern w:val="0"/>
          <w:sz w:val="32"/>
          <w:szCs w:val="32"/>
          <w14:textFill>
            <w14:solidFill>
              <w14:schemeClr w14:val="tx1"/>
            </w14:solidFill>
          </w14:textFill>
        </w:rPr>
        <w:t>项目名称：</w:t>
      </w:r>
      <w:r>
        <w:rPr>
          <w:rFonts w:hint="eastAsia" w:ascii="宋体" w:hAnsi="宋体" w:eastAsia="宋体" w:cs="宋体"/>
          <w:b/>
          <w:snapToGrid w:val="0"/>
          <w:color w:val="000000" w:themeColor="text1"/>
          <w:kern w:val="0"/>
          <w:sz w:val="32"/>
          <w:szCs w:val="32"/>
          <w:u w:val="single"/>
          <w14:textFill>
            <w14:solidFill>
              <w14:schemeClr w14:val="tx1"/>
            </w14:solidFill>
          </w14:textFill>
        </w:rPr>
        <w:t xml:space="preserve">                          </w:t>
      </w:r>
    </w:p>
    <w:p w14:paraId="4AA72186">
      <w:pPr>
        <w:spacing w:line="600" w:lineRule="exact"/>
        <w:ind w:firstLine="1510" w:firstLineChars="470"/>
        <w:rPr>
          <w:rFonts w:hint="eastAsia" w:ascii="宋体" w:hAnsi="宋体" w:eastAsia="宋体" w:cs="宋体"/>
          <w:b/>
          <w:snapToGrid w:val="0"/>
          <w:color w:val="000000" w:themeColor="text1"/>
          <w:kern w:val="0"/>
          <w:sz w:val="32"/>
          <w:szCs w:val="32"/>
          <w14:textFill>
            <w14:solidFill>
              <w14:schemeClr w14:val="tx1"/>
            </w14:solidFill>
          </w14:textFill>
        </w:rPr>
      </w:pPr>
    </w:p>
    <w:p w14:paraId="22EBB35C">
      <w:pPr>
        <w:spacing w:line="600" w:lineRule="exact"/>
        <w:ind w:firstLine="1510" w:firstLineChars="470"/>
        <w:rPr>
          <w:rFonts w:hint="eastAsia" w:ascii="宋体" w:hAnsi="宋体" w:eastAsia="宋体" w:cs="宋体"/>
          <w:b/>
          <w:snapToGrid w:val="0"/>
          <w:color w:val="000000" w:themeColor="text1"/>
          <w:kern w:val="0"/>
          <w:sz w:val="32"/>
          <w:szCs w:val="32"/>
          <w14:textFill>
            <w14:solidFill>
              <w14:schemeClr w14:val="tx1"/>
            </w14:solidFill>
          </w14:textFill>
        </w:rPr>
      </w:pPr>
      <w:r>
        <w:rPr>
          <w:rFonts w:hint="eastAsia" w:ascii="宋体" w:hAnsi="宋体" w:eastAsia="宋体" w:cs="宋体"/>
          <w:b/>
          <w:snapToGrid w:val="0"/>
          <w:color w:val="000000" w:themeColor="text1"/>
          <w:kern w:val="0"/>
          <w:sz w:val="32"/>
          <w:szCs w:val="32"/>
          <w14:textFill>
            <w14:solidFill>
              <w14:schemeClr w14:val="tx1"/>
            </w14:solidFill>
          </w14:textFill>
        </w:rPr>
        <w:t>项目编号：</w:t>
      </w:r>
      <w:r>
        <w:rPr>
          <w:rFonts w:hint="eastAsia" w:ascii="宋体" w:hAnsi="宋体" w:eastAsia="宋体" w:cs="宋体"/>
          <w:b/>
          <w:snapToGrid w:val="0"/>
          <w:color w:val="000000" w:themeColor="text1"/>
          <w:kern w:val="0"/>
          <w:sz w:val="32"/>
          <w:szCs w:val="32"/>
          <w:u w:val="single"/>
          <w14:textFill>
            <w14:solidFill>
              <w14:schemeClr w14:val="tx1"/>
            </w14:solidFill>
          </w14:textFill>
        </w:rPr>
        <w:t xml:space="preserve">                          </w:t>
      </w:r>
      <w:r>
        <w:rPr>
          <w:rFonts w:hint="eastAsia" w:ascii="宋体" w:hAnsi="宋体" w:eastAsia="宋体" w:cs="宋体"/>
          <w:b/>
          <w:snapToGrid w:val="0"/>
          <w:color w:val="000000" w:themeColor="text1"/>
          <w:kern w:val="0"/>
          <w:sz w:val="32"/>
          <w:szCs w:val="32"/>
          <w14:textFill>
            <w14:solidFill>
              <w14:schemeClr w14:val="tx1"/>
            </w14:solidFill>
          </w14:textFill>
        </w:rPr>
        <w:t xml:space="preserve">          </w:t>
      </w:r>
    </w:p>
    <w:p w14:paraId="2F0C30BF">
      <w:pPr>
        <w:spacing w:line="360" w:lineRule="auto"/>
        <w:jc w:val="left"/>
        <w:rPr>
          <w:rFonts w:hint="eastAsia" w:ascii="宋体" w:hAnsi="宋体" w:eastAsia="宋体" w:cs="宋体"/>
          <w:b/>
          <w:bCs/>
          <w:snapToGrid w:val="0"/>
          <w:color w:val="000000" w:themeColor="text1"/>
          <w:kern w:val="0"/>
          <w:sz w:val="28"/>
          <w:szCs w:val="28"/>
          <w14:textFill>
            <w14:solidFill>
              <w14:schemeClr w14:val="tx1"/>
            </w14:solidFill>
          </w14:textFill>
        </w:rPr>
      </w:pPr>
    </w:p>
    <w:p w14:paraId="2432F8AD">
      <w:pPr>
        <w:spacing w:line="360" w:lineRule="auto"/>
        <w:jc w:val="left"/>
        <w:rPr>
          <w:rFonts w:hint="eastAsia" w:ascii="宋体" w:hAnsi="宋体" w:eastAsia="宋体" w:cs="宋体"/>
          <w:b/>
          <w:bCs/>
          <w:snapToGrid w:val="0"/>
          <w:color w:val="000000" w:themeColor="text1"/>
          <w:kern w:val="0"/>
          <w:sz w:val="28"/>
          <w:szCs w:val="28"/>
          <w14:textFill>
            <w14:solidFill>
              <w14:schemeClr w14:val="tx1"/>
            </w14:solidFill>
          </w14:textFill>
        </w:rPr>
      </w:pPr>
    </w:p>
    <w:p w14:paraId="29AEB76B">
      <w:pPr>
        <w:spacing w:line="360" w:lineRule="auto"/>
        <w:jc w:val="left"/>
        <w:rPr>
          <w:rFonts w:hint="eastAsia" w:ascii="宋体" w:hAnsi="宋体" w:eastAsia="宋体" w:cs="宋体"/>
          <w:b/>
          <w:bCs/>
          <w:snapToGrid w:val="0"/>
          <w:color w:val="000000" w:themeColor="text1"/>
          <w:kern w:val="0"/>
          <w:sz w:val="28"/>
          <w:szCs w:val="28"/>
          <w14:textFill>
            <w14:solidFill>
              <w14:schemeClr w14:val="tx1"/>
            </w14:solidFill>
          </w14:textFill>
        </w:rPr>
      </w:pPr>
    </w:p>
    <w:p w14:paraId="28961B97">
      <w:pPr>
        <w:spacing w:line="360" w:lineRule="auto"/>
        <w:jc w:val="left"/>
        <w:rPr>
          <w:rFonts w:hint="eastAsia" w:ascii="宋体" w:hAnsi="宋体" w:eastAsia="宋体" w:cs="宋体"/>
          <w:b/>
          <w:bCs/>
          <w:snapToGrid w:val="0"/>
          <w:color w:val="000000" w:themeColor="text1"/>
          <w:kern w:val="0"/>
          <w:sz w:val="28"/>
          <w:szCs w:val="28"/>
          <w14:textFill>
            <w14:solidFill>
              <w14:schemeClr w14:val="tx1"/>
            </w14:solidFill>
          </w14:textFill>
        </w:rPr>
      </w:pPr>
    </w:p>
    <w:p w14:paraId="06807235">
      <w:pPr>
        <w:spacing w:line="360" w:lineRule="auto"/>
        <w:jc w:val="left"/>
        <w:rPr>
          <w:rFonts w:hint="eastAsia" w:ascii="宋体" w:hAnsi="宋体" w:eastAsia="宋体" w:cs="宋体"/>
          <w:b/>
          <w:bCs/>
          <w:snapToGrid w:val="0"/>
          <w:color w:val="000000" w:themeColor="text1"/>
          <w:kern w:val="0"/>
          <w:sz w:val="28"/>
          <w:szCs w:val="28"/>
          <w14:textFill>
            <w14:solidFill>
              <w14:schemeClr w14:val="tx1"/>
            </w14:solidFill>
          </w14:textFill>
        </w:rPr>
      </w:pPr>
    </w:p>
    <w:p w14:paraId="3E69CB0B">
      <w:pPr>
        <w:spacing w:line="360" w:lineRule="auto"/>
        <w:ind w:firstLine="562" w:firstLineChars="200"/>
        <w:jc w:val="left"/>
        <w:rPr>
          <w:rFonts w:hint="eastAsia" w:ascii="宋体" w:hAnsi="宋体" w:eastAsia="宋体" w:cs="宋体"/>
          <w:b/>
          <w:bCs/>
          <w:snapToGrid w:val="0"/>
          <w:color w:val="000000" w:themeColor="text1"/>
          <w:kern w:val="0"/>
          <w:sz w:val="28"/>
          <w:szCs w:val="28"/>
          <w:u w:val="single"/>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供应商名称（加盖公章）：</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p>
    <w:p w14:paraId="0F224A6D">
      <w:pPr>
        <w:spacing w:line="360" w:lineRule="auto"/>
        <w:ind w:firstLine="562" w:firstLineChars="200"/>
        <w:jc w:val="left"/>
        <w:rPr>
          <w:rFonts w:hint="eastAsia" w:ascii="宋体" w:hAnsi="宋体" w:eastAsia="宋体" w:cs="宋体"/>
          <w:b/>
          <w:bCs/>
          <w:snapToGrid w:val="0"/>
          <w:color w:val="000000" w:themeColor="text1"/>
          <w:kern w:val="0"/>
          <w:sz w:val="28"/>
          <w:szCs w:val="28"/>
          <w:u w:val="single"/>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联系人姓名：</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p>
    <w:p w14:paraId="2E6F2EAF">
      <w:pPr>
        <w:spacing w:line="360" w:lineRule="auto"/>
        <w:ind w:firstLine="562" w:firstLineChars="200"/>
        <w:jc w:val="left"/>
        <w:rPr>
          <w:rFonts w:hint="eastAsia" w:ascii="宋体" w:hAnsi="宋体" w:eastAsia="宋体" w:cs="宋体"/>
          <w:b/>
          <w:bCs/>
          <w:snapToGrid w:val="0"/>
          <w:color w:val="000000" w:themeColor="text1"/>
          <w:kern w:val="0"/>
          <w:sz w:val="28"/>
          <w:szCs w:val="28"/>
          <w:u w:val="single"/>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联系电话（手机）：</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b/>
          <w:bCs/>
          <w:snapToGrid w:val="0"/>
          <w:color w:val="000000" w:themeColor="text1"/>
          <w:kern w:val="0"/>
          <w:sz w:val="28"/>
          <w:szCs w:val="28"/>
          <w14:textFill>
            <w14:solidFill>
              <w14:schemeClr w14:val="tx1"/>
            </w14:solidFill>
          </w14:textFill>
        </w:rPr>
        <w:t xml:space="preserve"> 座机：</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p>
    <w:p w14:paraId="1BBCB3FB">
      <w:pPr>
        <w:spacing w:line="360" w:lineRule="auto"/>
        <w:ind w:firstLine="562" w:firstLineChars="200"/>
        <w:jc w:val="left"/>
        <w:rPr>
          <w:rFonts w:hint="eastAsia" w:ascii="宋体" w:hAnsi="宋体" w:eastAsia="宋体" w:cs="宋体"/>
          <w:b/>
          <w:bCs/>
          <w:snapToGrid w:val="0"/>
          <w:color w:val="000000" w:themeColor="text1"/>
          <w:kern w:val="0"/>
          <w:sz w:val="28"/>
          <w:szCs w:val="28"/>
          <w:u w:val="single"/>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E-mail：</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p>
    <w:p w14:paraId="5E60C1CB">
      <w:pPr>
        <w:spacing w:line="360" w:lineRule="auto"/>
        <w:ind w:firstLine="562" w:firstLineChars="200"/>
        <w:jc w:val="left"/>
        <w:rPr>
          <w:rFonts w:hint="eastAsia" w:ascii="宋体" w:hAnsi="宋体" w:eastAsia="宋体" w:cs="宋体"/>
          <w:b/>
          <w:bCs/>
          <w:snapToGrid w:val="0"/>
          <w:color w:val="000000" w:themeColor="text1"/>
          <w:kern w:val="0"/>
          <w:sz w:val="28"/>
          <w:szCs w:val="28"/>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日      期：     年     月     日</w:t>
      </w:r>
    </w:p>
    <w:p w14:paraId="3AE561C1">
      <w:pPr>
        <w:widowControl/>
        <w:jc w:val="left"/>
        <w:rPr>
          <w:rFonts w:hint="eastAsia" w:ascii="宋体" w:hAnsi="宋体" w:eastAsia="宋体" w:cs="宋体"/>
          <w:b/>
          <w:bCs/>
          <w:snapToGrid w:val="0"/>
          <w:color w:val="000000" w:themeColor="text1"/>
          <w:kern w:val="0"/>
          <w:sz w:val="28"/>
          <w:szCs w:val="28"/>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br w:type="page"/>
      </w:r>
    </w:p>
    <w:p w14:paraId="10F24DCB">
      <w:pPr>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附件3：</w:t>
      </w:r>
    </w:p>
    <w:p w14:paraId="2027CABD">
      <w:pPr>
        <w:spacing w:line="360" w:lineRule="auto"/>
        <w:jc w:val="center"/>
        <w:rPr>
          <w:rFonts w:hint="eastAsia" w:ascii="宋体" w:hAnsi="宋体" w:eastAsia="宋体" w:cs="宋体"/>
          <w:b/>
          <w:snapToGrid w:val="0"/>
          <w:color w:val="000000" w:themeColor="text1"/>
          <w:kern w:val="0"/>
          <w:sz w:val="32"/>
          <w:szCs w:val="30"/>
          <w14:textFill>
            <w14:solidFill>
              <w14:schemeClr w14:val="tx1"/>
            </w14:solidFill>
          </w14:textFill>
        </w:rPr>
      </w:pPr>
      <w:r>
        <w:rPr>
          <w:rFonts w:hint="eastAsia" w:ascii="宋体" w:hAnsi="宋体" w:eastAsia="宋体" w:cs="宋体"/>
          <w:b/>
          <w:snapToGrid w:val="0"/>
          <w:color w:val="000000" w:themeColor="text1"/>
          <w:kern w:val="0"/>
          <w:sz w:val="32"/>
          <w:szCs w:val="30"/>
          <w14:textFill>
            <w14:solidFill>
              <w14:schemeClr w14:val="tx1"/>
            </w14:solidFill>
          </w14:textFill>
        </w:rPr>
        <w:t>报名文件目录</w:t>
      </w:r>
    </w:p>
    <w:tbl>
      <w:tblPr>
        <w:tblStyle w:val="8"/>
        <w:tblpPr w:leftFromText="180" w:rightFromText="180" w:vertAnchor="text" w:horzAnchor="page" w:tblpXSpec="center" w:tblpY="182"/>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5090"/>
        <w:gridCol w:w="887"/>
        <w:gridCol w:w="1333"/>
        <w:gridCol w:w="948"/>
      </w:tblGrid>
      <w:tr w14:paraId="7CE1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4" w:type="pct"/>
            <w:vAlign w:val="center"/>
          </w:tcPr>
          <w:p w14:paraId="7399B76F">
            <w:pPr>
              <w:spacing w:line="3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2857" w:type="pct"/>
            <w:vAlign w:val="center"/>
          </w:tcPr>
          <w:p w14:paraId="5AA6A321">
            <w:pPr>
              <w:spacing w:line="3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提供资料</w:t>
            </w:r>
          </w:p>
        </w:tc>
        <w:tc>
          <w:tcPr>
            <w:tcW w:w="498" w:type="pct"/>
            <w:vAlign w:val="center"/>
          </w:tcPr>
          <w:p w14:paraId="5BA9CE98">
            <w:pPr>
              <w:spacing w:line="3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页码</w:t>
            </w:r>
          </w:p>
        </w:tc>
        <w:tc>
          <w:tcPr>
            <w:tcW w:w="748" w:type="pct"/>
            <w:vAlign w:val="center"/>
          </w:tcPr>
          <w:p w14:paraId="37D40C49">
            <w:pPr>
              <w:spacing w:line="3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自行审核情况（√）</w:t>
            </w:r>
          </w:p>
        </w:tc>
        <w:tc>
          <w:tcPr>
            <w:tcW w:w="532" w:type="pct"/>
            <w:vAlign w:val="center"/>
          </w:tcPr>
          <w:p w14:paraId="2FDF2806">
            <w:pPr>
              <w:spacing w:line="3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w:t>
            </w:r>
          </w:p>
        </w:tc>
      </w:tr>
      <w:tr w14:paraId="0CF2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4" w:type="pct"/>
            <w:vAlign w:val="center"/>
          </w:tcPr>
          <w:p w14:paraId="214E37F7">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2857" w:type="pct"/>
            <w:vAlign w:val="center"/>
          </w:tcPr>
          <w:p w14:paraId="39B533E7">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营业执照复印件（或事业法人登记证或身份证等相关证明）</w:t>
            </w:r>
          </w:p>
        </w:tc>
        <w:tc>
          <w:tcPr>
            <w:tcW w:w="498" w:type="pct"/>
            <w:vAlign w:val="center"/>
          </w:tcPr>
          <w:p w14:paraId="5FE919B5">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3A3BFEC6">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36E0F6DF">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14:paraId="1770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4" w:type="pct"/>
            <w:vAlign w:val="center"/>
          </w:tcPr>
          <w:p w14:paraId="49F5D2C6">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2857" w:type="pct"/>
            <w:vAlign w:val="center"/>
          </w:tcPr>
          <w:p w14:paraId="7B5D5A1A">
            <w:pPr>
              <w:pStyle w:val="21"/>
              <w:spacing w:line="2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提交有效的《供应商资格信用承诺函》（按公告附件4格式提供）。</w:t>
            </w:r>
          </w:p>
        </w:tc>
        <w:tc>
          <w:tcPr>
            <w:tcW w:w="498" w:type="pct"/>
            <w:vAlign w:val="center"/>
          </w:tcPr>
          <w:p w14:paraId="52455A13">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683AAC0E">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32F7E049">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14:paraId="5584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364" w:type="pct"/>
            <w:vAlign w:val="center"/>
          </w:tcPr>
          <w:p w14:paraId="4419BA59">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2857" w:type="pct"/>
            <w:vAlign w:val="center"/>
          </w:tcPr>
          <w:p w14:paraId="2C147B79">
            <w:pPr>
              <w:widowControl/>
              <w:spacing w:line="26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自行登录“信用中国”网站(www.creditchina.gov.cn)查询结果，下载并打印《信用信息报告》（下载日期应在本公告发布日期之后）</w:t>
            </w:r>
          </w:p>
        </w:tc>
        <w:tc>
          <w:tcPr>
            <w:tcW w:w="498" w:type="pct"/>
            <w:vAlign w:val="center"/>
          </w:tcPr>
          <w:p w14:paraId="17CD55F0">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001FC249">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21157CC9">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14:paraId="3047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35881FDB">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2857" w:type="pct"/>
            <w:vAlign w:val="center"/>
          </w:tcPr>
          <w:p w14:paraId="27350D75">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法人代表证明书（按公告附件5格式提供）。</w:t>
            </w:r>
          </w:p>
        </w:tc>
        <w:tc>
          <w:tcPr>
            <w:tcW w:w="498" w:type="pct"/>
            <w:vAlign w:val="center"/>
          </w:tcPr>
          <w:p w14:paraId="5648F91B">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727E9681">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1DD91E20">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14:paraId="4D40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15380217">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p>
        </w:tc>
        <w:tc>
          <w:tcPr>
            <w:tcW w:w="2857" w:type="pct"/>
            <w:vAlign w:val="center"/>
          </w:tcPr>
          <w:p w14:paraId="3330B99D">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法人代表第二代居民身份证复印件</w:t>
            </w:r>
          </w:p>
        </w:tc>
        <w:tc>
          <w:tcPr>
            <w:tcW w:w="498" w:type="pct"/>
            <w:vAlign w:val="center"/>
          </w:tcPr>
          <w:p w14:paraId="3A256A85">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49AA85DF">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7A0E4973">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14:paraId="7ED9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60C32508">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p>
        </w:tc>
        <w:tc>
          <w:tcPr>
            <w:tcW w:w="2857" w:type="pct"/>
            <w:vAlign w:val="center"/>
          </w:tcPr>
          <w:p w14:paraId="4CC04B94">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法人授权书（按公告附件6格式提供）。</w:t>
            </w:r>
          </w:p>
        </w:tc>
        <w:tc>
          <w:tcPr>
            <w:tcW w:w="498" w:type="pct"/>
            <w:vAlign w:val="center"/>
          </w:tcPr>
          <w:p w14:paraId="1449E5CB">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6B36EF4E">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77CD8888">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14:paraId="5F5B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30975C96">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p>
        </w:tc>
        <w:tc>
          <w:tcPr>
            <w:tcW w:w="2857" w:type="pct"/>
            <w:vAlign w:val="center"/>
          </w:tcPr>
          <w:p w14:paraId="0B0A0BE0">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授权代理人第二代居民身份证复印件</w:t>
            </w:r>
          </w:p>
        </w:tc>
        <w:tc>
          <w:tcPr>
            <w:tcW w:w="498" w:type="pct"/>
            <w:vAlign w:val="center"/>
          </w:tcPr>
          <w:p w14:paraId="599107CB">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2E100F58">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53333BF8">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14:paraId="06AE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64" w:type="pct"/>
            <w:vAlign w:val="center"/>
          </w:tcPr>
          <w:p w14:paraId="2CB52722">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p>
        </w:tc>
        <w:tc>
          <w:tcPr>
            <w:tcW w:w="2857" w:type="pct"/>
            <w:vAlign w:val="center"/>
          </w:tcPr>
          <w:p w14:paraId="69E641CA">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授权代理人及报名截止日前3个月内任意1个月授权代理人在报名供应商处购买的社保缴费证明。</w:t>
            </w:r>
          </w:p>
        </w:tc>
        <w:tc>
          <w:tcPr>
            <w:tcW w:w="498" w:type="pct"/>
            <w:vAlign w:val="center"/>
          </w:tcPr>
          <w:p w14:paraId="090CF1E5">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49D41723">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6F5757A3">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14:paraId="39C4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364" w:type="pct"/>
            <w:vAlign w:val="center"/>
          </w:tcPr>
          <w:p w14:paraId="2ADC095F">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w:t>
            </w:r>
          </w:p>
        </w:tc>
        <w:tc>
          <w:tcPr>
            <w:tcW w:w="2857" w:type="pct"/>
            <w:vAlign w:val="center"/>
          </w:tcPr>
          <w:p w14:paraId="32B04C75">
            <w:pPr>
              <w:widowControl/>
              <w:spacing w:line="3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供应商应具有有效的《食品生产许可证》或《食品经营许可证》</w:t>
            </w:r>
          </w:p>
        </w:tc>
        <w:tc>
          <w:tcPr>
            <w:tcW w:w="498" w:type="pct"/>
            <w:vAlign w:val="center"/>
          </w:tcPr>
          <w:p w14:paraId="1C580150">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p>
        </w:tc>
        <w:tc>
          <w:tcPr>
            <w:tcW w:w="748" w:type="pct"/>
            <w:vAlign w:val="center"/>
          </w:tcPr>
          <w:p w14:paraId="2C384133">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p>
        </w:tc>
        <w:tc>
          <w:tcPr>
            <w:tcW w:w="532" w:type="pct"/>
            <w:vAlign w:val="center"/>
          </w:tcPr>
          <w:p w14:paraId="1E8B4A4F">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p>
        </w:tc>
      </w:tr>
      <w:tr w14:paraId="67BF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exact"/>
          <w:jc w:val="center"/>
        </w:trPr>
        <w:tc>
          <w:tcPr>
            <w:tcW w:w="364" w:type="pct"/>
            <w:vAlign w:val="center"/>
          </w:tcPr>
          <w:p w14:paraId="65000559">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w:t>
            </w:r>
          </w:p>
        </w:tc>
        <w:tc>
          <w:tcPr>
            <w:tcW w:w="2857" w:type="pct"/>
            <w:vAlign w:val="center"/>
          </w:tcPr>
          <w:p w14:paraId="4DBAC6FA">
            <w:pPr>
              <w:widowControl/>
              <w:spacing w:line="3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提供自202</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年1月1日至今的同类业绩合同复印件，最多提供5份（格式见附件7），须提供合同关键页，关键页包括采购内容（采购内容指可证明与本项目相关的内容）、签订日期 、双方盖章等；且针对每项合同（或业绩），需提供由客户签名盖章的验收合格资料或者由客户签名盖章的用户满意度评价，且必须为验收合格或满意程度为满意以上或类似的好评。</w:t>
            </w:r>
          </w:p>
          <w:p w14:paraId="4683A76B">
            <w:pPr>
              <w:widowControl/>
              <w:spacing w:line="300" w:lineRule="exact"/>
              <w:jc w:val="left"/>
              <w:rPr>
                <w:rFonts w:hint="eastAsia" w:ascii="宋体" w:hAnsi="宋体" w:eastAsia="宋体" w:cs="宋体"/>
                <w:color w:val="000000" w:themeColor="text1"/>
                <w:kern w:val="0"/>
                <w:sz w:val="24"/>
                <w:szCs w:val="24"/>
                <w14:textFill>
                  <w14:solidFill>
                    <w14:schemeClr w14:val="tx1"/>
                  </w14:solidFill>
                </w14:textFill>
              </w:rPr>
            </w:pPr>
          </w:p>
        </w:tc>
        <w:tc>
          <w:tcPr>
            <w:tcW w:w="498" w:type="pct"/>
            <w:vAlign w:val="center"/>
          </w:tcPr>
          <w:p w14:paraId="021A515D">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p>
        </w:tc>
        <w:tc>
          <w:tcPr>
            <w:tcW w:w="748" w:type="pct"/>
            <w:vAlign w:val="center"/>
          </w:tcPr>
          <w:p w14:paraId="449DCE9A">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p>
        </w:tc>
        <w:tc>
          <w:tcPr>
            <w:tcW w:w="532" w:type="pct"/>
            <w:vAlign w:val="center"/>
          </w:tcPr>
          <w:p w14:paraId="7FA3C527">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p>
        </w:tc>
      </w:tr>
      <w:tr w14:paraId="0F41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364" w:type="pct"/>
            <w:vAlign w:val="center"/>
          </w:tcPr>
          <w:p w14:paraId="125E8443">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w:t>
            </w:r>
          </w:p>
        </w:tc>
        <w:tc>
          <w:tcPr>
            <w:tcW w:w="2857" w:type="pct"/>
            <w:vAlign w:val="center"/>
          </w:tcPr>
          <w:p w14:paraId="266BDBF7">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提供佛山市内门店地址和联系方式</w:t>
            </w:r>
          </w:p>
        </w:tc>
        <w:tc>
          <w:tcPr>
            <w:tcW w:w="498" w:type="pct"/>
            <w:vAlign w:val="center"/>
          </w:tcPr>
          <w:p w14:paraId="06C44D9B">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p>
        </w:tc>
        <w:tc>
          <w:tcPr>
            <w:tcW w:w="748" w:type="pct"/>
            <w:vAlign w:val="center"/>
          </w:tcPr>
          <w:p w14:paraId="3B7E1B32">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p>
        </w:tc>
        <w:tc>
          <w:tcPr>
            <w:tcW w:w="532" w:type="pct"/>
            <w:vAlign w:val="center"/>
          </w:tcPr>
          <w:p w14:paraId="0673F7DB">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p>
        </w:tc>
      </w:tr>
      <w:tr w14:paraId="4977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exact"/>
          <w:jc w:val="center"/>
        </w:trPr>
        <w:tc>
          <w:tcPr>
            <w:tcW w:w="364" w:type="pct"/>
            <w:vAlign w:val="center"/>
          </w:tcPr>
          <w:p w14:paraId="08889FDF">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w:t>
            </w:r>
          </w:p>
        </w:tc>
        <w:tc>
          <w:tcPr>
            <w:tcW w:w="2857" w:type="pct"/>
            <w:vAlign w:val="center"/>
          </w:tcPr>
          <w:p w14:paraId="533C2797">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供应商须提供距离我院（亲仁路6号）2公里范围内一家自营门店的相关证明材料(如租赁合同或房产证或使用协议)复印件为准，提供线路平面图的百度或高德定位查询结果截图作为证明材料。）</w:t>
            </w:r>
          </w:p>
        </w:tc>
        <w:tc>
          <w:tcPr>
            <w:tcW w:w="498" w:type="pct"/>
            <w:vAlign w:val="center"/>
          </w:tcPr>
          <w:p w14:paraId="49518F53">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p>
        </w:tc>
        <w:tc>
          <w:tcPr>
            <w:tcW w:w="748" w:type="pct"/>
            <w:vAlign w:val="center"/>
          </w:tcPr>
          <w:p w14:paraId="74B5EE63">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p>
        </w:tc>
        <w:tc>
          <w:tcPr>
            <w:tcW w:w="532" w:type="pct"/>
            <w:vAlign w:val="center"/>
          </w:tcPr>
          <w:p w14:paraId="34C5228B">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p>
        </w:tc>
      </w:tr>
    </w:tbl>
    <w:p w14:paraId="56870750">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11339C39">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附件4：</w:t>
      </w:r>
    </w:p>
    <w:p w14:paraId="258838F1">
      <w:pPr>
        <w:widowControl/>
        <w:spacing w:line="500" w:lineRule="exact"/>
        <w:jc w:val="center"/>
        <w:rPr>
          <w:rFonts w:hint="eastAsia"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供应商资格信用承诺函</w:t>
      </w:r>
    </w:p>
    <w:p w14:paraId="2F6A6F5B">
      <w:pPr>
        <w:widowControl/>
        <w:spacing w:line="500" w:lineRule="exact"/>
        <w:jc w:val="left"/>
        <w:rPr>
          <w:rFonts w:hint="eastAsia" w:ascii="宋体" w:hAnsi="宋体" w:eastAsia="宋体" w:cs="宋体"/>
          <w:color w:val="000000" w:themeColor="text1"/>
          <w:kern w:val="0"/>
          <w:sz w:val="28"/>
          <w:szCs w:val="28"/>
          <w14:textFill>
            <w14:solidFill>
              <w14:schemeClr w14:val="tx1"/>
            </w14:solidFill>
          </w14:textFill>
        </w:rPr>
      </w:pPr>
    </w:p>
    <w:p w14:paraId="74730000">
      <w:pPr>
        <w:widowControl/>
        <w:spacing w:line="500" w:lineRule="exact"/>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致：（佛山市中医院</w:t>
      </w:r>
      <w:r>
        <w:rPr>
          <w:rFonts w:hint="eastAsia" w:ascii="宋体" w:hAnsi="宋体" w:eastAsia="宋体" w:cs="宋体"/>
          <w:color w:val="000000"/>
          <w:kern w:val="0"/>
          <w:sz w:val="28"/>
          <w:szCs w:val="28"/>
        </w:rPr>
        <w:t>工会</w:t>
      </w:r>
      <w:r>
        <w:rPr>
          <w:rFonts w:hint="eastAsia" w:ascii="宋体" w:hAnsi="宋体" w:eastAsia="宋体" w:cs="宋体"/>
          <w:color w:val="000000" w:themeColor="text1"/>
          <w:kern w:val="0"/>
          <w:sz w:val="28"/>
          <w:szCs w:val="28"/>
          <w14:textFill>
            <w14:solidFill>
              <w14:schemeClr w14:val="tx1"/>
            </w14:solidFill>
          </w14:textFill>
        </w:rPr>
        <w:t>）</w:t>
      </w:r>
    </w:p>
    <w:p w14:paraId="3BF50E7C">
      <w:pPr>
        <w:widowControl/>
        <w:spacing w:line="500" w:lineRule="exact"/>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我方参与（项目名称）（项目编号：     ）的院内购前市场调查活动，现承诺如下：</w:t>
      </w:r>
    </w:p>
    <w:p w14:paraId="22300612">
      <w:pPr>
        <w:widowControl/>
        <w:spacing w:line="500" w:lineRule="exact"/>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14:paraId="23BF5A05">
      <w:pPr>
        <w:widowControl/>
        <w:spacing w:line="500" w:lineRule="exact"/>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若我方以上承诺不实，自愿承担提供虚假材料谋取成交的责任。</w:t>
      </w:r>
    </w:p>
    <w:p w14:paraId="03EA3D81">
      <w:pPr>
        <w:widowControl/>
        <w:spacing w:line="500" w:lineRule="exact"/>
        <w:jc w:val="left"/>
        <w:rPr>
          <w:rFonts w:hint="eastAsia" w:ascii="宋体" w:hAnsi="宋体" w:eastAsia="宋体" w:cs="宋体"/>
          <w:color w:val="000000" w:themeColor="text1"/>
          <w:kern w:val="0"/>
          <w:sz w:val="28"/>
          <w:szCs w:val="28"/>
          <w14:textFill>
            <w14:solidFill>
              <w14:schemeClr w14:val="tx1"/>
            </w14:solidFill>
          </w14:textFill>
        </w:rPr>
      </w:pPr>
    </w:p>
    <w:p w14:paraId="1E47FE3A">
      <w:pPr>
        <w:widowControl/>
        <w:spacing w:line="500" w:lineRule="exact"/>
        <w:ind w:firstLine="3080" w:firstLineChars="11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承诺供应商（全称并加盖公章）：               </w:t>
      </w:r>
    </w:p>
    <w:p w14:paraId="7A051DE2">
      <w:pPr>
        <w:widowControl/>
        <w:spacing w:line="500" w:lineRule="exact"/>
        <w:ind w:firstLine="5600" w:firstLineChars="20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日期：                    </w:t>
      </w:r>
    </w:p>
    <w:p w14:paraId="21314186">
      <w:pPr>
        <w:spacing w:line="500" w:lineRule="exact"/>
        <w:rPr>
          <w:rFonts w:hint="eastAsia" w:ascii="宋体" w:hAnsi="宋体" w:eastAsia="宋体" w:cs="宋体"/>
          <w:b/>
          <w:snapToGrid w:val="0"/>
          <w:color w:val="000000" w:themeColor="text1"/>
          <w:kern w:val="0"/>
          <w:sz w:val="36"/>
          <w:szCs w:val="36"/>
          <w:lang w:val="en-GB"/>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br w:type="page"/>
      </w:r>
      <w:r>
        <w:rPr>
          <w:rFonts w:hint="eastAsia" w:ascii="宋体" w:hAnsi="宋体" w:eastAsia="宋体" w:cs="宋体"/>
          <w:b/>
          <w:bCs/>
          <w:color w:val="000000" w:themeColor="text1"/>
          <w:kern w:val="0"/>
          <w:sz w:val="28"/>
          <w:szCs w:val="28"/>
          <w:lang w:val="en-GB"/>
          <w14:textFill>
            <w14:solidFill>
              <w14:schemeClr w14:val="tx1"/>
            </w14:solidFill>
          </w14:textFill>
        </w:rPr>
        <w:t>附件</w:t>
      </w:r>
      <w:r>
        <w:rPr>
          <w:rFonts w:hint="eastAsia" w:ascii="宋体" w:hAnsi="宋体" w:eastAsia="宋体" w:cs="宋体"/>
          <w:b/>
          <w:bCs/>
          <w:color w:val="000000" w:themeColor="text1"/>
          <w:kern w:val="0"/>
          <w:sz w:val="28"/>
          <w:szCs w:val="28"/>
          <w14:textFill>
            <w14:solidFill>
              <w14:schemeClr w14:val="tx1"/>
            </w14:solidFill>
          </w14:textFill>
        </w:rPr>
        <w:t>5：</w:t>
      </w:r>
    </w:p>
    <w:p w14:paraId="15D776CA">
      <w:pPr>
        <w:spacing w:line="360" w:lineRule="auto"/>
        <w:jc w:val="center"/>
        <w:rPr>
          <w:rFonts w:hint="eastAsia" w:ascii="宋体" w:hAnsi="宋体" w:eastAsia="宋体" w:cs="宋体"/>
          <w:b/>
          <w:snapToGrid w:val="0"/>
          <w:color w:val="000000" w:themeColor="text1"/>
          <w:kern w:val="0"/>
          <w:sz w:val="32"/>
          <w:szCs w:val="32"/>
          <w:lang w:val="en-GB"/>
          <w14:textFill>
            <w14:solidFill>
              <w14:schemeClr w14:val="tx1"/>
            </w14:solidFill>
          </w14:textFill>
        </w:rPr>
      </w:pPr>
      <w:r>
        <w:rPr>
          <w:rFonts w:hint="eastAsia" w:ascii="宋体" w:hAnsi="宋体" w:eastAsia="宋体" w:cs="宋体"/>
          <w:b/>
          <w:snapToGrid w:val="0"/>
          <w:color w:val="000000" w:themeColor="text1"/>
          <w:kern w:val="0"/>
          <w:sz w:val="32"/>
          <w:szCs w:val="32"/>
          <w:lang w:val="en-GB"/>
          <w14:textFill>
            <w14:solidFill>
              <w14:schemeClr w14:val="tx1"/>
            </w14:solidFill>
          </w14:textFill>
        </w:rPr>
        <w:t>法定代表人资格证明书</w:t>
      </w:r>
    </w:p>
    <w:p w14:paraId="073EE4EE">
      <w:pPr>
        <w:spacing w:line="360" w:lineRule="auto"/>
        <w:rPr>
          <w:rFonts w:hint="eastAsia" w:ascii="宋体" w:hAnsi="宋体" w:eastAsia="宋体" w:cs="宋体"/>
          <w:snapToGrid w:val="0"/>
          <w:color w:val="000000" w:themeColor="text1"/>
          <w:kern w:val="0"/>
          <w:szCs w:val="21"/>
          <w14:textFill>
            <w14:solidFill>
              <w14:schemeClr w14:val="tx1"/>
            </w14:solidFill>
          </w14:textFill>
        </w:rPr>
      </w:pPr>
    </w:p>
    <w:p w14:paraId="77929549">
      <w:pPr>
        <w:spacing w:line="360" w:lineRule="auto"/>
        <w:rPr>
          <w:rFonts w:hint="eastAsia" w:ascii="宋体" w:hAnsi="宋体" w:eastAsia="宋体" w:cs="宋体"/>
          <w:b/>
          <w:bCs/>
          <w:snapToGrid w:val="0"/>
          <w:color w:val="000000" w:themeColor="text1"/>
          <w:kern w:val="0"/>
          <w:sz w:val="28"/>
          <w:szCs w:val="28"/>
          <w:lang w:val="en-GB"/>
          <w14:textFill>
            <w14:solidFill>
              <w14:schemeClr w14:val="tx1"/>
            </w14:solidFill>
          </w14:textFill>
        </w:rPr>
      </w:pPr>
      <w:r>
        <w:rPr>
          <w:rFonts w:hint="eastAsia" w:ascii="宋体" w:hAnsi="宋体" w:eastAsia="宋体" w:cs="宋体"/>
          <w:b/>
          <w:bCs/>
          <w:snapToGrid w:val="0"/>
          <w:color w:val="000000" w:themeColor="text1"/>
          <w:kern w:val="0"/>
          <w:sz w:val="28"/>
          <w:szCs w:val="28"/>
          <w:lang w:val="en-GB"/>
          <w14:textFill>
            <w14:solidFill>
              <w14:schemeClr w14:val="tx1"/>
            </w14:solidFill>
          </w14:textFill>
        </w:rPr>
        <w:t>佛山市中医院</w:t>
      </w:r>
      <w:r>
        <w:rPr>
          <w:rFonts w:hint="eastAsia" w:ascii="宋体" w:hAnsi="宋体" w:eastAsia="宋体" w:cs="宋体"/>
          <w:color w:val="000000"/>
          <w:kern w:val="0"/>
          <w:sz w:val="28"/>
          <w:szCs w:val="28"/>
        </w:rPr>
        <w:t>工会</w:t>
      </w:r>
      <w:r>
        <w:rPr>
          <w:rFonts w:hint="eastAsia" w:ascii="宋体" w:hAnsi="宋体" w:eastAsia="宋体" w:cs="宋体"/>
          <w:b/>
          <w:bCs/>
          <w:snapToGrid w:val="0"/>
          <w:color w:val="000000" w:themeColor="text1"/>
          <w:kern w:val="0"/>
          <w:sz w:val="28"/>
          <w:szCs w:val="28"/>
          <w:lang w:val="en-GB"/>
          <w14:textFill>
            <w14:solidFill>
              <w14:schemeClr w14:val="tx1"/>
            </w14:solidFill>
          </w14:textFill>
        </w:rPr>
        <w:t>：</w:t>
      </w:r>
    </w:p>
    <w:p w14:paraId="37F182FF">
      <w:pPr>
        <w:spacing w:line="360" w:lineRule="auto"/>
        <w:ind w:firstLine="840" w:firstLineChars="300"/>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 xml:space="preserve"> 同志，现任我单位</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职务</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GB"/>
          <w14:textFill>
            <w14:solidFill>
              <w14:schemeClr w14:val="tx1"/>
            </w14:solidFill>
          </w14:textFill>
        </w:rPr>
        <w:t>联系手机：</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，为法定代表人，代表我单位参与贵单位以下项目的采购活动，特此证明。</w:t>
      </w:r>
    </w:p>
    <w:p w14:paraId="439239D6">
      <w:pPr>
        <w:spacing w:line="360" w:lineRule="auto"/>
        <w:ind w:firstLine="537" w:firstLineChars="192"/>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项目名称：</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p>
    <w:p w14:paraId="1AACB7A6">
      <w:pPr>
        <w:spacing w:line="360" w:lineRule="auto"/>
        <w:ind w:firstLine="537" w:firstLineChars="192"/>
        <w:rPr>
          <w:rFonts w:hint="eastAsia" w:ascii="宋体" w:hAnsi="宋体" w:eastAsia="宋体" w:cs="宋体"/>
          <w:snapToGrid w:val="0"/>
          <w:color w:val="000000" w:themeColor="text1"/>
          <w:kern w:val="0"/>
          <w:sz w:val="28"/>
          <w:szCs w:val="28"/>
          <w:u w:val="single"/>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项目编号：</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p>
    <w:p w14:paraId="3DA29D0B">
      <w:pPr>
        <w:spacing w:line="360" w:lineRule="auto"/>
        <w:ind w:firstLine="537" w:firstLineChars="192"/>
        <w:rPr>
          <w:rFonts w:hint="eastAsia" w:ascii="宋体" w:hAnsi="宋体" w:eastAsia="宋体" w:cs="宋体"/>
          <w:snapToGrid w:val="0"/>
          <w:color w:val="000000" w:themeColor="text1"/>
          <w:kern w:val="0"/>
          <w:sz w:val="28"/>
          <w:szCs w:val="28"/>
          <w14:textFill>
            <w14:solidFill>
              <w14:schemeClr w14:val="tx1"/>
            </w14:solidFill>
          </w14:textFill>
        </w:rPr>
      </w:pPr>
    </w:p>
    <w:p w14:paraId="2D33A46D">
      <w:pPr>
        <w:spacing w:line="360" w:lineRule="auto"/>
        <w:rPr>
          <w:rFonts w:hint="eastAsia" w:ascii="宋体" w:hAnsi="宋体" w:eastAsia="宋体" w:cs="宋体"/>
          <w:color w:val="000000" w:themeColor="text1"/>
          <w:sz w:val="28"/>
          <w:szCs w:val="28"/>
          <w:lang w:val="en-GB"/>
          <w14:textFill>
            <w14:solidFill>
              <w14:schemeClr w14:val="tx1"/>
            </w14:solidFill>
          </w14:textFill>
        </w:rPr>
      </w:pPr>
    </w:p>
    <w:p w14:paraId="79433FFA">
      <w:pPr>
        <w:spacing w:line="360" w:lineRule="auto"/>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法定代表人（亲笔签名或签章）：</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p>
    <w:p w14:paraId="28582DBE">
      <w:pPr>
        <w:spacing w:line="360" w:lineRule="auto"/>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签发日期：</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年</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月</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日      单位名称（加盖公章）：</w:t>
      </w:r>
    </w:p>
    <w:p w14:paraId="1E651982">
      <w:pPr>
        <w:spacing w:line="360" w:lineRule="auto"/>
        <w:rPr>
          <w:rFonts w:hint="eastAsia" w:ascii="宋体" w:hAnsi="宋体" w:eastAsia="宋体" w:cs="宋体"/>
          <w:snapToGrid w:val="0"/>
          <w:color w:val="000000" w:themeColor="text1"/>
          <w:kern w:val="0"/>
          <w:sz w:val="24"/>
          <w:szCs w:val="20"/>
          <w14:textFill>
            <w14:solidFill>
              <w14:schemeClr w14:val="tx1"/>
            </w14:solidFill>
          </w14:textFill>
        </w:rPr>
      </w:pPr>
    </w:p>
    <w:tbl>
      <w:tblPr>
        <w:tblStyle w:val="8"/>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14:paraId="1E51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4139" w:type="dxa"/>
            <w:vAlign w:val="center"/>
          </w:tcPr>
          <w:p w14:paraId="5097BC5D">
            <w:pPr>
              <w:spacing w:line="360" w:lineRule="auto"/>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法定代表人身份证</w:t>
            </w:r>
          </w:p>
          <w:p w14:paraId="0A69DD19">
            <w:pPr>
              <w:spacing w:line="360" w:lineRule="auto"/>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复印件正面粘贴处</w:t>
            </w:r>
          </w:p>
        </w:tc>
        <w:tc>
          <w:tcPr>
            <w:tcW w:w="222" w:type="dxa"/>
            <w:tcBorders>
              <w:top w:val="nil"/>
              <w:bottom w:val="nil"/>
            </w:tcBorders>
          </w:tcPr>
          <w:p w14:paraId="2D59F9E0">
            <w:pPr>
              <w:widowControl/>
              <w:spacing w:line="360" w:lineRule="auto"/>
              <w:jc w:val="left"/>
              <w:rPr>
                <w:rFonts w:hint="eastAsia" w:ascii="宋体" w:hAnsi="宋体" w:eastAsia="宋体" w:cs="宋体"/>
                <w:b/>
                <w:snapToGrid w:val="0"/>
                <w:color w:val="000000" w:themeColor="text1"/>
                <w:kern w:val="0"/>
                <w:sz w:val="24"/>
                <w:szCs w:val="20"/>
                <w14:textFill>
                  <w14:solidFill>
                    <w14:schemeClr w14:val="tx1"/>
                  </w14:solidFill>
                </w14:textFill>
              </w:rPr>
            </w:pPr>
          </w:p>
        </w:tc>
        <w:tc>
          <w:tcPr>
            <w:tcW w:w="4180" w:type="dxa"/>
            <w:vAlign w:val="center"/>
          </w:tcPr>
          <w:p w14:paraId="4928AB35">
            <w:pPr>
              <w:widowControl/>
              <w:spacing w:line="360" w:lineRule="auto"/>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法定代表人身份证</w:t>
            </w:r>
          </w:p>
          <w:p w14:paraId="673D77B9">
            <w:pPr>
              <w:widowControl/>
              <w:spacing w:line="360" w:lineRule="auto"/>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复印件反面粘贴处</w:t>
            </w:r>
          </w:p>
        </w:tc>
      </w:tr>
    </w:tbl>
    <w:p w14:paraId="00338FE6">
      <w:pPr>
        <w:spacing w:line="360" w:lineRule="auto"/>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说明：</w:t>
      </w:r>
    </w:p>
    <w:p w14:paraId="197D3C48">
      <w:pPr>
        <w:spacing w:line="500" w:lineRule="exact"/>
        <w:ind w:firstLine="630" w:firstLineChars="225"/>
        <w:rPr>
          <w:rFonts w:hint="eastAsia" w:ascii="宋体" w:hAnsi="宋体" w:eastAsia="宋体" w:cs="宋体"/>
          <w:snapToGrid w:val="0"/>
          <w:color w:val="000000" w:themeColor="text1"/>
          <w:kern w:val="0"/>
          <w:sz w:val="28"/>
          <w:szCs w:val="24"/>
          <w:lang w:val="en-GB"/>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1.</w:t>
      </w:r>
      <w:r>
        <w:rPr>
          <w:rFonts w:hint="eastAsia" w:ascii="宋体" w:hAnsi="宋体" w:eastAsia="宋体" w:cs="宋体"/>
          <w:snapToGrid w:val="0"/>
          <w:color w:val="000000" w:themeColor="text1"/>
          <w:kern w:val="0"/>
          <w:sz w:val="28"/>
          <w:szCs w:val="20"/>
          <w14:textFill>
            <w14:solidFill>
              <w14:schemeClr w14:val="tx1"/>
            </w14:solidFill>
          </w14:textFill>
        </w:rPr>
        <w:t>法定代表人为企业事业单位、国家机关、社会团体的主要行政负责人。</w:t>
      </w:r>
    </w:p>
    <w:p w14:paraId="5EFA8E3D">
      <w:pPr>
        <w:spacing w:line="500" w:lineRule="exact"/>
        <w:ind w:firstLine="630" w:firstLineChars="225"/>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2.须提供第二代居民身份证双面复印件，并加盖供应商公章。</w:t>
      </w:r>
    </w:p>
    <w:p w14:paraId="7A010699">
      <w:pP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br w:type="page"/>
      </w:r>
    </w:p>
    <w:p w14:paraId="1CB7D445">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附件6：</w:t>
      </w:r>
    </w:p>
    <w:p w14:paraId="4250D20C">
      <w:pPr>
        <w:spacing w:line="360" w:lineRule="auto"/>
        <w:jc w:val="center"/>
        <w:rPr>
          <w:rFonts w:hint="eastAsia" w:ascii="宋体" w:hAnsi="宋体" w:eastAsia="宋体" w:cs="宋体"/>
          <w:b/>
          <w:snapToGrid w:val="0"/>
          <w:color w:val="000000" w:themeColor="text1"/>
          <w:kern w:val="0"/>
          <w:sz w:val="36"/>
          <w:szCs w:val="36"/>
          <w:lang w:val="en-GB"/>
          <w14:textFill>
            <w14:solidFill>
              <w14:schemeClr w14:val="tx1"/>
            </w14:solidFill>
          </w14:textFill>
        </w:rPr>
      </w:pPr>
      <w:r>
        <w:rPr>
          <w:rFonts w:hint="eastAsia" w:ascii="宋体" w:hAnsi="宋体" w:eastAsia="宋体" w:cs="宋体"/>
          <w:b/>
          <w:snapToGrid w:val="0"/>
          <w:color w:val="000000" w:themeColor="text1"/>
          <w:kern w:val="0"/>
          <w:sz w:val="36"/>
          <w:szCs w:val="36"/>
          <w:lang w:val="en-GB"/>
          <w14:textFill>
            <w14:solidFill>
              <w14:schemeClr w14:val="tx1"/>
            </w14:solidFill>
          </w14:textFill>
        </w:rPr>
        <w:t>法人授权书</w:t>
      </w:r>
    </w:p>
    <w:p w14:paraId="7E6DBD43">
      <w:pPr>
        <w:spacing w:line="500" w:lineRule="exact"/>
        <w:rPr>
          <w:rFonts w:hint="eastAsia" w:ascii="宋体" w:hAnsi="宋体" w:eastAsia="宋体" w:cs="宋体"/>
          <w:b/>
          <w:bCs/>
          <w:snapToGrid w:val="0"/>
          <w:color w:val="000000" w:themeColor="text1"/>
          <w:kern w:val="0"/>
          <w:sz w:val="28"/>
          <w:szCs w:val="28"/>
          <w:lang w:val="en-GB"/>
          <w14:textFill>
            <w14:solidFill>
              <w14:schemeClr w14:val="tx1"/>
            </w14:solidFill>
          </w14:textFill>
        </w:rPr>
      </w:pPr>
      <w:r>
        <w:rPr>
          <w:rFonts w:hint="eastAsia" w:ascii="宋体" w:hAnsi="宋体" w:eastAsia="宋体" w:cs="宋体"/>
          <w:b/>
          <w:bCs/>
          <w:snapToGrid w:val="0"/>
          <w:color w:val="000000" w:themeColor="text1"/>
          <w:kern w:val="0"/>
          <w:sz w:val="28"/>
          <w:szCs w:val="28"/>
          <w:lang w:val="en-GB"/>
          <w14:textFill>
            <w14:solidFill>
              <w14:schemeClr w14:val="tx1"/>
            </w14:solidFill>
          </w14:textFill>
        </w:rPr>
        <w:t>佛山市中医院</w:t>
      </w:r>
      <w:r>
        <w:rPr>
          <w:rFonts w:hint="eastAsia" w:ascii="宋体" w:hAnsi="宋体" w:eastAsia="宋体" w:cs="宋体"/>
          <w:color w:val="000000"/>
          <w:kern w:val="0"/>
          <w:sz w:val="28"/>
          <w:szCs w:val="28"/>
        </w:rPr>
        <w:t>工会</w:t>
      </w:r>
      <w:r>
        <w:rPr>
          <w:rFonts w:hint="eastAsia" w:ascii="宋体" w:hAnsi="宋体" w:eastAsia="宋体" w:cs="宋体"/>
          <w:b/>
          <w:bCs/>
          <w:snapToGrid w:val="0"/>
          <w:color w:val="000000" w:themeColor="text1"/>
          <w:kern w:val="0"/>
          <w:sz w:val="28"/>
          <w:szCs w:val="28"/>
          <w:lang w:val="en-GB"/>
          <w14:textFill>
            <w14:solidFill>
              <w14:schemeClr w14:val="tx1"/>
            </w14:solidFill>
          </w14:textFill>
        </w:rPr>
        <w:t>：</w:t>
      </w:r>
    </w:p>
    <w:p w14:paraId="7E7A4184">
      <w:pPr>
        <w:spacing w:line="500" w:lineRule="exact"/>
        <w:ind w:firstLine="560" w:firstLineChars="200"/>
        <w:rPr>
          <w:rFonts w:hint="eastAsia" w:ascii="宋体" w:hAnsi="宋体" w:eastAsia="宋体" w:cs="宋体"/>
          <w:color w:val="000000" w:themeColor="text1"/>
          <w:sz w:val="28"/>
          <w:szCs w:val="28"/>
          <w:lang w:val="en-GB"/>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我单位特授权委任</w:t>
      </w:r>
      <w:r>
        <w:rPr>
          <w:rFonts w:hint="eastAsia" w:ascii="宋体" w:hAnsi="宋体" w:eastAsia="宋体" w:cs="宋体"/>
          <w:color w:val="000000" w:themeColor="text1"/>
          <w:sz w:val="28"/>
          <w:szCs w:val="28"/>
          <w:u w:val="single"/>
          <w:lang w:val="en-GB"/>
          <w14:textFill>
            <w14:solidFill>
              <w14:schemeClr w14:val="tx1"/>
            </w14:solidFill>
          </w14:textFill>
        </w:rPr>
        <w:t xml:space="preserve">          (姓名)</w:t>
      </w:r>
      <w:r>
        <w:rPr>
          <w:rFonts w:hint="eastAsia" w:ascii="宋体" w:hAnsi="宋体" w:eastAsia="宋体" w:cs="宋体"/>
          <w:color w:val="000000" w:themeColor="text1"/>
          <w:sz w:val="28"/>
          <w:szCs w:val="28"/>
          <w:lang w:val="en-GB"/>
          <w14:textFill>
            <w14:solidFill>
              <w14:schemeClr w14:val="tx1"/>
            </w14:solidFill>
          </w14:textFill>
        </w:rPr>
        <w:t>现职员工，作为我方代表，参与贵方的采购项目，对该代表人所提供、签署的一切文书均视为符合我方的合法利益和真实意愿，我方愿为其行为承担全部责任。</w:t>
      </w:r>
    </w:p>
    <w:p w14:paraId="08374F84">
      <w:pPr>
        <w:spacing w:line="500" w:lineRule="exact"/>
        <w:ind w:firstLine="523" w:firstLineChars="187"/>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项目名称：</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p>
    <w:p w14:paraId="3E3E7DE6">
      <w:pPr>
        <w:spacing w:line="500" w:lineRule="exact"/>
        <w:ind w:firstLine="523" w:firstLineChars="187"/>
        <w:rPr>
          <w:rFonts w:hint="eastAsia" w:ascii="宋体" w:hAnsi="宋体" w:eastAsia="宋体" w:cs="宋体"/>
          <w:snapToGrid w:val="0"/>
          <w:color w:val="000000" w:themeColor="text1"/>
          <w:kern w:val="0"/>
          <w:sz w:val="28"/>
          <w:szCs w:val="28"/>
          <w:u w:val="single"/>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项目编号：</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p>
    <w:p w14:paraId="7388D28D">
      <w:pPr>
        <w:spacing w:line="500" w:lineRule="exact"/>
        <w:ind w:firstLine="560" w:firstLineChars="200"/>
        <w:rPr>
          <w:rFonts w:hint="eastAsia" w:ascii="宋体" w:hAnsi="宋体" w:eastAsia="宋体" w:cs="宋体"/>
          <w:snapToGrid w:val="0"/>
          <w:color w:val="000000" w:themeColor="text1"/>
          <w:kern w:val="0"/>
          <w:sz w:val="28"/>
          <w:szCs w:val="28"/>
          <w:lang w:val="en-GB"/>
          <w14:textFill>
            <w14:solidFill>
              <w14:schemeClr w14:val="tx1"/>
            </w14:solidFill>
          </w14:textFill>
        </w:rPr>
      </w:pPr>
      <w:r>
        <w:rPr>
          <w:rFonts w:hint="eastAsia" w:ascii="宋体" w:hAnsi="宋体" w:eastAsia="宋体" w:cs="宋体"/>
          <w:snapToGrid w:val="0"/>
          <w:color w:val="000000" w:themeColor="text1"/>
          <w:kern w:val="0"/>
          <w:sz w:val="28"/>
          <w:szCs w:val="28"/>
          <w:lang w:val="en-GB"/>
          <w14:textFill>
            <w14:solidFill>
              <w14:schemeClr w14:val="tx1"/>
            </w14:solidFill>
          </w14:textFill>
        </w:rPr>
        <w:t>有效期限：自本单位盖章之日起生效。</w:t>
      </w:r>
    </w:p>
    <w:p w14:paraId="0202A2D7">
      <w:pPr>
        <w:spacing w:line="500" w:lineRule="exact"/>
        <w:ind w:firstLine="560" w:firstLineChars="200"/>
        <w:rPr>
          <w:rFonts w:hint="eastAsia" w:ascii="宋体" w:hAnsi="宋体" w:eastAsia="宋体" w:cs="宋体"/>
          <w:snapToGrid w:val="0"/>
          <w:color w:val="000000" w:themeColor="text1"/>
          <w:kern w:val="0"/>
          <w:sz w:val="28"/>
          <w:szCs w:val="28"/>
          <w:lang w:val="en-GB"/>
          <w14:textFill>
            <w14:solidFill>
              <w14:schemeClr w14:val="tx1"/>
            </w14:solidFill>
          </w14:textFill>
        </w:rPr>
      </w:pPr>
    </w:p>
    <w:p w14:paraId="7A862ED4">
      <w:pPr>
        <w:spacing w:line="500" w:lineRule="exact"/>
        <w:ind w:firstLine="560" w:firstLineChars="200"/>
        <w:rPr>
          <w:rFonts w:hint="eastAsia" w:ascii="宋体" w:hAnsi="宋体" w:eastAsia="宋体" w:cs="宋体"/>
          <w:snapToGrid w:val="0"/>
          <w:color w:val="000000" w:themeColor="text1"/>
          <w:kern w:val="0"/>
          <w:sz w:val="28"/>
          <w:szCs w:val="28"/>
          <w:u w:val="single"/>
          <w:lang w:val="en-GB"/>
          <w14:textFill>
            <w14:solidFill>
              <w14:schemeClr w14:val="tx1"/>
            </w14:solidFill>
          </w14:textFill>
        </w:rPr>
      </w:pPr>
      <w:r>
        <w:rPr>
          <w:rFonts w:hint="eastAsia" w:ascii="宋体" w:hAnsi="宋体" w:eastAsia="宋体" w:cs="宋体"/>
          <w:snapToGrid w:val="0"/>
          <w:color w:val="000000" w:themeColor="text1"/>
          <w:kern w:val="0"/>
          <w:sz w:val="28"/>
          <w:szCs w:val="28"/>
          <w:lang w:val="en-GB"/>
          <w14:textFill>
            <w14:solidFill>
              <w14:schemeClr w14:val="tx1"/>
            </w14:solidFill>
          </w14:textFill>
        </w:rPr>
        <w:t>供应商名称</w:t>
      </w:r>
      <w:r>
        <w:rPr>
          <w:rFonts w:hint="eastAsia" w:ascii="宋体" w:hAnsi="宋体" w:eastAsia="宋体" w:cs="宋体"/>
          <w:snapToGrid w:val="0"/>
          <w:color w:val="000000" w:themeColor="text1"/>
          <w:kern w:val="0"/>
          <w:sz w:val="28"/>
          <w:szCs w:val="28"/>
          <w14:textFill>
            <w14:solidFill>
              <w14:schemeClr w14:val="tx1"/>
            </w14:solidFill>
          </w14:textFill>
        </w:rPr>
        <w:t>（加盖公章）</w:t>
      </w:r>
      <w:r>
        <w:rPr>
          <w:rFonts w:hint="eastAsia" w:ascii="宋体" w:hAnsi="宋体" w:eastAsia="宋体" w:cs="宋体"/>
          <w:snapToGrid w:val="0"/>
          <w:color w:val="000000" w:themeColor="text1"/>
          <w:kern w:val="0"/>
          <w:sz w:val="28"/>
          <w:szCs w:val="28"/>
          <w:lang w:val="en-GB"/>
          <w14:textFill>
            <w14:solidFill>
              <w14:schemeClr w14:val="tx1"/>
            </w14:solidFill>
          </w14:textFill>
        </w:rPr>
        <w:t>：</w:t>
      </w:r>
      <w:r>
        <w:rPr>
          <w:rFonts w:hint="eastAsia" w:ascii="宋体" w:hAnsi="宋体" w:eastAsia="宋体" w:cs="宋体"/>
          <w:snapToGrid w:val="0"/>
          <w:color w:val="000000" w:themeColor="text1"/>
          <w:kern w:val="0"/>
          <w:sz w:val="28"/>
          <w:szCs w:val="28"/>
          <w:u w:val="single"/>
          <w:lang w:val="en-GB"/>
          <w14:textFill>
            <w14:solidFill>
              <w14:schemeClr w14:val="tx1"/>
            </w14:solidFill>
          </w14:textFill>
        </w:rPr>
        <w:t xml:space="preserve">                     </w:t>
      </w:r>
    </w:p>
    <w:p w14:paraId="12139384">
      <w:pPr>
        <w:spacing w:line="500" w:lineRule="exact"/>
        <w:ind w:firstLine="560" w:firstLineChars="200"/>
        <w:rPr>
          <w:rFonts w:hint="eastAsia" w:ascii="宋体" w:hAnsi="宋体" w:eastAsia="宋体" w:cs="宋体"/>
          <w:color w:val="000000" w:themeColor="text1"/>
          <w:sz w:val="28"/>
          <w:szCs w:val="28"/>
          <w:lang w:val="en-GB"/>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法定代表人（亲笔签名或签章）：</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p>
    <w:p w14:paraId="32F19BD7">
      <w:pPr>
        <w:spacing w:line="500" w:lineRule="exact"/>
        <w:ind w:firstLine="560" w:firstLineChars="200"/>
        <w:rPr>
          <w:rFonts w:hint="eastAsia" w:ascii="宋体" w:hAnsi="宋体" w:eastAsia="宋体" w:cs="宋体"/>
          <w:color w:val="000000" w:themeColor="text1"/>
          <w:sz w:val="28"/>
          <w:szCs w:val="28"/>
          <w:lang w:val="en-GB"/>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授权代理人（亲笔签名）：</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r>
        <w:rPr>
          <w:rFonts w:hint="eastAsia" w:ascii="宋体" w:hAnsi="宋体" w:eastAsia="宋体" w:cs="宋体"/>
          <w:color w:val="000000" w:themeColor="text1"/>
          <w:sz w:val="28"/>
          <w:szCs w:val="28"/>
          <w:lang w:val="en-GB"/>
          <w14:textFill>
            <w14:solidFill>
              <w14:schemeClr w14:val="tx1"/>
            </w14:solidFill>
          </w14:textFill>
        </w:rPr>
        <w:t>，联系手机电话：</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p>
    <w:p w14:paraId="6E1B8516">
      <w:pPr>
        <w:spacing w:line="500" w:lineRule="exact"/>
        <w:ind w:firstLine="560" w:firstLineChars="200"/>
        <w:rPr>
          <w:rFonts w:hint="eastAsia" w:ascii="宋体" w:hAnsi="宋体" w:eastAsia="宋体" w:cs="宋体"/>
          <w:snapToGrid w:val="0"/>
          <w:color w:val="000000" w:themeColor="text1"/>
          <w:kern w:val="0"/>
          <w:sz w:val="28"/>
          <w:szCs w:val="28"/>
          <w:lang w:val="en-GB"/>
          <w14:textFill>
            <w14:solidFill>
              <w14:schemeClr w14:val="tx1"/>
            </w14:solidFill>
          </w14:textFill>
        </w:rPr>
      </w:pPr>
      <w:r>
        <w:rPr>
          <w:rFonts w:hint="eastAsia" w:ascii="宋体" w:hAnsi="宋体" w:eastAsia="宋体" w:cs="宋体"/>
          <w:snapToGrid w:val="0"/>
          <w:color w:val="000000" w:themeColor="text1"/>
          <w:kern w:val="0"/>
          <w:sz w:val="28"/>
          <w:szCs w:val="28"/>
          <w:lang w:val="en-GB"/>
          <w14:textFill>
            <w14:solidFill>
              <w14:schemeClr w14:val="tx1"/>
            </w14:solidFill>
          </w14:textFill>
        </w:rPr>
        <w:t>授权生效</w:t>
      </w:r>
      <w:r>
        <w:rPr>
          <w:rFonts w:hint="eastAsia" w:ascii="宋体" w:hAnsi="宋体" w:eastAsia="宋体" w:cs="宋体"/>
          <w:snapToGrid w:val="0"/>
          <w:color w:val="000000" w:themeColor="text1"/>
          <w:kern w:val="0"/>
          <w:sz w:val="28"/>
          <w:szCs w:val="28"/>
          <w14:textFill>
            <w14:solidFill>
              <w14:schemeClr w14:val="tx1"/>
            </w14:solidFill>
          </w14:textFill>
        </w:rPr>
        <w:t>日期：</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年</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月</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日</w:t>
      </w:r>
    </w:p>
    <w:p w14:paraId="0C90C7CD">
      <w:pPr>
        <w:spacing w:line="500" w:lineRule="exact"/>
        <w:ind w:firstLine="425"/>
        <w:rPr>
          <w:rFonts w:hint="eastAsia" w:ascii="宋体" w:hAnsi="宋体" w:eastAsia="宋体" w:cs="宋体"/>
          <w:snapToGrid w:val="0"/>
          <w:color w:val="000000" w:themeColor="text1"/>
          <w:kern w:val="0"/>
          <w:sz w:val="24"/>
          <w:szCs w:val="24"/>
          <w:lang w:val="en-GB"/>
          <w14:textFill>
            <w14:solidFill>
              <w14:schemeClr w14:val="tx1"/>
            </w14:solidFill>
          </w14:textFill>
        </w:rPr>
      </w:pPr>
    </w:p>
    <w:tbl>
      <w:tblPr>
        <w:tblStyle w:val="8"/>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14:paraId="33FC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4139" w:type="dxa"/>
            <w:vAlign w:val="center"/>
          </w:tcPr>
          <w:p w14:paraId="64EEC684">
            <w:pPr>
              <w:spacing w:line="360" w:lineRule="exact"/>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授权代理人身份证</w:t>
            </w:r>
          </w:p>
          <w:p w14:paraId="7723E802">
            <w:pPr>
              <w:spacing w:line="360" w:lineRule="exact"/>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复印件正面粘贴处</w:t>
            </w:r>
          </w:p>
        </w:tc>
        <w:tc>
          <w:tcPr>
            <w:tcW w:w="222" w:type="dxa"/>
            <w:tcBorders>
              <w:top w:val="nil"/>
              <w:bottom w:val="nil"/>
            </w:tcBorders>
          </w:tcPr>
          <w:p w14:paraId="05DFD81E">
            <w:pPr>
              <w:widowControl/>
              <w:spacing w:line="360" w:lineRule="exact"/>
              <w:jc w:val="left"/>
              <w:rPr>
                <w:rFonts w:hint="eastAsia" w:ascii="宋体" w:hAnsi="宋体" w:eastAsia="宋体" w:cs="宋体"/>
                <w:b/>
                <w:snapToGrid w:val="0"/>
                <w:color w:val="000000" w:themeColor="text1"/>
                <w:kern w:val="0"/>
                <w:sz w:val="24"/>
                <w:szCs w:val="20"/>
                <w14:textFill>
                  <w14:solidFill>
                    <w14:schemeClr w14:val="tx1"/>
                  </w14:solidFill>
                </w14:textFill>
              </w:rPr>
            </w:pPr>
          </w:p>
        </w:tc>
        <w:tc>
          <w:tcPr>
            <w:tcW w:w="4180" w:type="dxa"/>
            <w:vAlign w:val="center"/>
          </w:tcPr>
          <w:p w14:paraId="639D2BD1">
            <w:pPr>
              <w:widowControl/>
              <w:spacing w:line="360" w:lineRule="exact"/>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授权代理人身份证</w:t>
            </w:r>
          </w:p>
          <w:p w14:paraId="49F63C92">
            <w:pPr>
              <w:widowControl/>
              <w:spacing w:line="360" w:lineRule="exact"/>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复印件反面粘贴处</w:t>
            </w:r>
          </w:p>
        </w:tc>
      </w:tr>
    </w:tbl>
    <w:p w14:paraId="1808F3DC">
      <w:pPr>
        <w:spacing w:line="500" w:lineRule="exact"/>
        <w:rPr>
          <w:rFonts w:hint="eastAsia" w:ascii="宋体" w:hAnsi="宋体" w:eastAsia="宋体" w:cs="宋体"/>
          <w:snapToGrid w:val="0"/>
          <w:color w:val="000000" w:themeColor="text1"/>
          <w:kern w:val="0"/>
          <w:sz w:val="28"/>
          <w:szCs w:val="24"/>
          <w:lang w:val="en-GB"/>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说明：1.本授权书内容不得擅自修改。</w:t>
      </w:r>
    </w:p>
    <w:p w14:paraId="7FD48243">
      <w:pPr>
        <w:spacing w:line="500" w:lineRule="exact"/>
        <w:ind w:firstLine="826" w:firstLineChars="295"/>
        <w:rPr>
          <w:rFonts w:hint="eastAsia" w:ascii="宋体" w:hAnsi="宋体" w:eastAsia="宋体" w:cs="宋体"/>
          <w:snapToGrid w:val="0"/>
          <w:color w:val="000000" w:themeColor="text1"/>
          <w:kern w:val="0"/>
          <w:sz w:val="28"/>
          <w:szCs w:val="24"/>
          <w:lang w:val="en-GB"/>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2.须提供第二代居民身份证双面复印件，并加盖供应商公章。</w:t>
      </w:r>
    </w:p>
    <w:p w14:paraId="0C14226F">
      <w:pPr>
        <w:spacing w:line="500" w:lineRule="exact"/>
        <w:ind w:firstLine="826" w:firstLineChars="295"/>
        <w:rPr>
          <w:rFonts w:hint="eastAsia" w:ascii="宋体" w:hAnsi="宋体" w:eastAsia="宋体" w:cs="宋体"/>
          <w:snapToGrid w:val="0"/>
          <w:color w:val="000000" w:themeColor="text1"/>
          <w:kern w:val="0"/>
          <w:sz w:val="28"/>
          <w:szCs w:val="24"/>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3.内容必须填写真实、清楚、涂改无效，不得转让、买卖。</w:t>
      </w:r>
    </w:p>
    <w:p w14:paraId="4B5EEA97">
      <w:pPr>
        <w:widowControl/>
        <w:jc w:val="left"/>
        <w:rPr>
          <w:rFonts w:hint="eastAsia" w:ascii="宋体" w:hAnsi="宋体" w:eastAsia="宋体" w:cs="宋体"/>
          <w:snapToGrid w:val="0"/>
          <w:color w:val="000000" w:themeColor="text1"/>
          <w:kern w:val="0"/>
          <w:szCs w:val="21"/>
          <w:lang w:val="en-GB"/>
          <w14:textFill>
            <w14:solidFill>
              <w14:schemeClr w14:val="tx1"/>
            </w14:solidFill>
          </w14:textFill>
        </w:rPr>
      </w:pPr>
    </w:p>
    <w:p w14:paraId="18B1C381">
      <w:pPr>
        <w:widowControl/>
        <w:spacing w:line="440" w:lineRule="atLeast"/>
        <w:jc w:val="left"/>
        <w:rPr>
          <w:rFonts w:hint="eastAsia" w:ascii="宋体" w:hAnsi="宋体" w:eastAsia="宋体" w:cs="宋体"/>
          <w:b/>
          <w:bCs/>
          <w:color w:val="000000" w:themeColor="text1"/>
          <w:kern w:val="0"/>
          <w:sz w:val="32"/>
          <w:szCs w:val="32"/>
          <w14:textFill>
            <w14:solidFill>
              <w14:schemeClr w14:val="tx1"/>
            </w14:solidFill>
          </w14:textFill>
        </w:rPr>
      </w:pPr>
    </w:p>
    <w:p w14:paraId="42C7A133">
      <w:pPr>
        <w:widowControl/>
        <w:spacing w:line="440" w:lineRule="atLeast"/>
        <w:jc w:val="left"/>
        <w:rPr>
          <w:rFonts w:hint="eastAsia" w:ascii="宋体" w:hAnsi="宋体" w:eastAsia="宋体" w:cs="宋体"/>
          <w:b/>
          <w:bCs/>
          <w:color w:val="000000" w:themeColor="text1"/>
          <w:kern w:val="0"/>
          <w:sz w:val="32"/>
          <w:szCs w:val="32"/>
          <w14:textFill>
            <w14:solidFill>
              <w14:schemeClr w14:val="tx1"/>
            </w14:solidFill>
          </w14:textFill>
        </w:rPr>
      </w:pPr>
    </w:p>
    <w:p w14:paraId="3C820387">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 xml:space="preserve">附件7： </w:t>
      </w:r>
    </w:p>
    <w:p w14:paraId="01BC015F">
      <w:pPr>
        <w:widowControl/>
        <w:spacing w:line="440" w:lineRule="atLeast"/>
        <w:ind w:firstLine="3213" w:firstLineChars="1000"/>
        <w:rPr>
          <w:rFonts w:hint="eastAsia" w:ascii="宋体" w:hAnsi="宋体" w:eastAsia="宋体" w:cs="宋体"/>
          <w:b/>
          <w:snapToGrid w:val="0"/>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拟提供的业绩</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409"/>
        <w:gridCol w:w="1997"/>
        <w:gridCol w:w="1350"/>
        <w:gridCol w:w="1315"/>
        <w:gridCol w:w="2134"/>
      </w:tblGrid>
      <w:tr w14:paraId="2EDF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4" w:type="pct"/>
            <w:shd w:val="clear" w:color="auto" w:fill="F3F3F3"/>
            <w:vAlign w:val="center"/>
          </w:tcPr>
          <w:p w14:paraId="74C541CC">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序号</w:t>
            </w:r>
          </w:p>
        </w:tc>
        <w:tc>
          <w:tcPr>
            <w:tcW w:w="791" w:type="pct"/>
            <w:shd w:val="clear" w:color="auto" w:fill="F3F3F3"/>
            <w:vAlign w:val="center"/>
          </w:tcPr>
          <w:p w14:paraId="644FEC1C">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客户名称</w:t>
            </w:r>
          </w:p>
        </w:tc>
        <w:tc>
          <w:tcPr>
            <w:tcW w:w="1121" w:type="pct"/>
            <w:shd w:val="clear" w:color="auto" w:fill="F3F3F3"/>
            <w:vAlign w:val="center"/>
          </w:tcPr>
          <w:p w14:paraId="0D1A21AE">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项目名称及合同金额</w:t>
            </w:r>
          </w:p>
          <w:p w14:paraId="5F886000">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（万元）</w:t>
            </w:r>
          </w:p>
        </w:tc>
        <w:tc>
          <w:tcPr>
            <w:tcW w:w="758" w:type="pct"/>
            <w:shd w:val="clear" w:color="auto" w:fill="F3F3F3"/>
            <w:vAlign w:val="center"/>
          </w:tcPr>
          <w:p w14:paraId="5757FCF9">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合同签订时间</w:t>
            </w:r>
          </w:p>
        </w:tc>
        <w:tc>
          <w:tcPr>
            <w:tcW w:w="738" w:type="pct"/>
            <w:shd w:val="clear" w:color="auto" w:fill="F3F3F3"/>
            <w:vAlign w:val="center"/>
          </w:tcPr>
          <w:p w14:paraId="7B3BDC52">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联系人及电话</w:t>
            </w:r>
          </w:p>
        </w:tc>
        <w:tc>
          <w:tcPr>
            <w:tcW w:w="1198" w:type="pct"/>
            <w:shd w:val="clear" w:color="auto" w:fill="F3F3F3"/>
            <w:vAlign w:val="center"/>
          </w:tcPr>
          <w:p w14:paraId="3B5AE5D9">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备注</w:t>
            </w:r>
          </w:p>
        </w:tc>
      </w:tr>
      <w:tr w14:paraId="11F7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73700FD9">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1</w:t>
            </w:r>
          </w:p>
        </w:tc>
        <w:tc>
          <w:tcPr>
            <w:tcW w:w="791" w:type="pct"/>
            <w:vAlign w:val="center"/>
          </w:tcPr>
          <w:p w14:paraId="49F4B13F">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0592050E">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69597278">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0E807871">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3DEA0AE2">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2163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1BFCCCE7">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2</w:t>
            </w:r>
          </w:p>
        </w:tc>
        <w:tc>
          <w:tcPr>
            <w:tcW w:w="791" w:type="pct"/>
            <w:vAlign w:val="center"/>
          </w:tcPr>
          <w:p w14:paraId="2236E312">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2F85ED8C">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667AEACA">
            <w:pPr>
              <w:adjustRightInd w:val="0"/>
              <w:snapToGrid w:val="0"/>
              <w:ind w:right="-4"/>
              <w:jc w:val="left"/>
              <w:rPr>
                <w:rFonts w:hint="eastAsia" w:ascii="宋体" w:hAnsi="宋体" w:eastAsia="宋体" w:cs="宋体"/>
                <w:bCs/>
                <w:snapToGrid w:val="0"/>
                <w:color w:val="000000" w:themeColor="text1"/>
                <w:szCs w:val="21"/>
                <w:lang w:val="en-GB"/>
                <w14:textFill>
                  <w14:solidFill>
                    <w14:schemeClr w14:val="tx1"/>
                  </w14:solidFill>
                </w14:textFill>
              </w:rPr>
            </w:pPr>
          </w:p>
        </w:tc>
        <w:tc>
          <w:tcPr>
            <w:tcW w:w="738" w:type="pct"/>
            <w:vAlign w:val="center"/>
          </w:tcPr>
          <w:p w14:paraId="6853BFA0">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09A35408">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40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69F000C3">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3</w:t>
            </w:r>
          </w:p>
        </w:tc>
        <w:tc>
          <w:tcPr>
            <w:tcW w:w="791" w:type="pct"/>
            <w:vAlign w:val="center"/>
          </w:tcPr>
          <w:p w14:paraId="1EF9DC3F">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5E8DD23E">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7DE234AB">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568477F7">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68EBE504">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01BA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5D78D97E">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4</w:t>
            </w:r>
          </w:p>
        </w:tc>
        <w:tc>
          <w:tcPr>
            <w:tcW w:w="791" w:type="pct"/>
            <w:vAlign w:val="center"/>
          </w:tcPr>
          <w:p w14:paraId="72BF275F">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29EA578D">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773A89B2">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5B2F8B08">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0E74124E">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234D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7CFD9F23">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5</w:t>
            </w:r>
          </w:p>
        </w:tc>
        <w:tc>
          <w:tcPr>
            <w:tcW w:w="791" w:type="pct"/>
            <w:vAlign w:val="center"/>
          </w:tcPr>
          <w:p w14:paraId="41ECE356">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2AF05C6C">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7C067E7B">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6484471C">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7CE8D06C">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6CCA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70225A02">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6</w:t>
            </w:r>
          </w:p>
        </w:tc>
        <w:tc>
          <w:tcPr>
            <w:tcW w:w="791" w:type="pct"/>
            <w:vAlign w:val="center"/>
          </w:tcPr>
          <w:p w14:paraId="2E6B5460">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635D90EB">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47A6986E">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245F8A70">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3800AB06">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424F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0DA2A256">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7</w:t>
            </w:r>
          </w:p>
        </w:tc>
        <w:tc>
          <w:tcPr>
            <w:tcW w:w="791" w:type="pct"/>
            <w:vAlign w:val="center"/>
          </w:tcPr>
          <w:p w14:paraId="41B2644F">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70763479">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6C78BA13">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46BECF9F">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106B95C6">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6FAB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7C44279F">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8</w:t>
            </w:r>
          </w:p>
        </w:tc>
        <w:tc>
          <w:tcPr>
            <w:tcW w:w="791" w:type="pct"/>
            <w:vAlign w:val="center"/>
          </w:tcPr>
          <w:p w14:paraId="09CE756F">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43532240">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0466A676">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598C99EF">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2169DA92">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02D6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1C64A93F">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9</w:t>
            </w:r>
          </w:p>
        </w:tc>
        <w:tc>
          <w:tcPr>
            <w:tcW w:w="791" w:type="pct"/>
            <w:vAlign w:val="center"/>
          </w:tcPr>
          <w:p w14:paraId="08A92150">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1DB81409">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6405A0CB">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2D328F45">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48D6AD04">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0BB6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7D396775">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10</w:t>
            </w:r>
          </w:p>
        </w:tc>
        <w:tc>
          <w:tcPr>
            <w:tcW w:w="791" w:type="pct"/>
            <w:vAlign w:val="center"/>
          </w:tcPr>
          <w:p w14:paraId="35F6209A">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58475797">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612E2B59">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4FAE421C">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3D6B0333">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1BB3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27EF9D61">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w:t>
            </w:r>
          </w:p>
        </w:tc>
        <w:tc>
          <w:tcPr>
            <w:tcW w:w="791" w:type="pct"/>
            <w:vAlign w:val="center"/>
          </w:tcPr>
          <w:p w14:paraId="62626E02">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61784762">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62481E51">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7E7281CF">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3AB490A6">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bl>
    <w:p w14:paraId="59C64820">
      <w:pPr>
        <w:spacing w:line="360" w:lineRule="auto"/>
        <w:ind w:right="218" w:rightChars="104"/>
        <w:rPr>
          <w:rFonts w:hint="eastAsia" w:ascii="宋体" w:hAnsi="宋体" w:eastAsia="宋体" w:cs="宋体"/>
          <w:color w:val="000000" w:themeColor="text1"/>
          <w:sz w:val="28"/>
          <w:szCs w:val="28"/>
          <w14:textFill>
            <w14:solidFill>
              <w14:schemeClr w14:val="tx1"/>
            </w14:solidFill>
          </w14:textFill>
        </w:rPr>
      </w:pPr>
    </w:p>
    <w:p w14:paraId="10BF4C6F">
      <w:pPr>
        <w:spacing w:line="360" w:lineRule="auto"/>
        <w:ind w:right="218" w:rightChars="104"/>
        <w:rPr>
          <w:rFonts w:hint="eastAsia" w:ascii="宋体" w:hAnsi="宋体" w:eastAsia="宋体" w:cs="宋体"/>
          <w:color w:val="000000" w:themeColor="text1"/>
          <w:sz w:val="28"/>
          <w:szCs w:val="28"/>
          <w14:textFill>
            <w14:solidFill>
              <w14:schemeClr w14:val="tx1"/>
            </w14:solidFill>
          </w14:textFill>
        </w:rPr>
      </w:pPr>
    </w:p>
    <w:p w14:paraId="60BD63E3">
      <w:pPr>
        <w:spacing w:line="360" w:lineRule="auto"/>
        <w:ind w:firstLine="2409" w:firstLineChars="1004"/>
        <w:jc w:val="center"/>
        <w:rPr>
          <w:rFonts w:hint="eastAsia" w:ascii="宋体" w:hAnsi="宋体" w:eastAsia="宋体" w:cs="宋体"/>
          <w:snapToGrid w:val="0"/>
          <w:color w:val="000000" w:themeColor="text1"/>
          <w:kern w:val="0"/>
          <w:sz w:val="24"/>
          <w:szCs w:val="20"/>
          <w:u w:val="single"/>
          <w14:textFill>
            <w14:solidFill>
              <w14:schemeClr w14:val="tx1"/>
            </w14:solidFill>
          </w14:textFill>
        </w:rPr>
      </w:pPr>
      <w:bookmarkStart w:id="0" w:name="_Hlk71123644"/>
      <w:r>
        <w:rPr>
          <w:rFonts w:hint="eastAsia" w:ascii="宋体" w:hAnsi="宋体" w:eastAsia="宋体" w:cs="宋体"/>
          <w:snapToGrid w:val="0"/>
          <w:color w:val="000000" w:themeColor="text1"/>
          <w:kern w:val="0"/>
          <w:sz w:val="24"/>
          <w:szCs w:val="20"/>
          <w14:textFill>
            <w14:solidFill>
              <w14:schemeClr w14:val="tx1"/>
            </w14:solidFill>
          </w14:textFill>
        </w:rPr>
        <w:t>供应商名称</w:t>
      </w:r>
      <w:r>
        <w:rPr>
          <w:rFonts w:hint="eastAsia" w:ascii="宋体" w:hAnsi="宋体" w:eastAsia="宋体" w:cs="宋体"/>
          <w:snapToGrid w:val="0"/>
          <w:color w:val="000000" w:themeColor="text1"/>
          <w:kern w:val="0"/>
          <w:sz w:val="24"/>
          <w:szCs w:val="24"/>
          <w14:textFill>
            <w14:solidFill>
              <w14:schemeClr w14:val="tx1"/>
            </w14:solidFill>
          </w14:textFill>
        </w:rPr>
        <w:t>（加盖公章）</w:t>
      </w:r>
      <w:r>
        <w:rPr>
          <w:rFonts w:hint="eastAsia" w:ascii="宋体" w:hAnsi="宋体" w:eastAsia="宋体" w:cs="宋体"/>
          <w:snapToGrid w:val="0"/>
          <w:color w:val="000000" w:themeColor="text1"/>
          <w:kern w:val="0"/>
          <w:sz w:val="24"/>
          <w:szCs w:val="20"/>
          <w14:textFill>
            <w14:solidFill>
              <w14:schemeClr w14:val="tx1"/>
            </w14:solidFill>
          </w14:textFill>
        </w:rPr>
        <w:t>：</w:t>
      </w:r>
    </w:p>
    <w:bookmarkEnd w:id="0"/>
    <w:p w14:paraId="7F8077F2">
      <w:pPr>
        <w:spacing w:line="360" w:lineRule="auto"/>
        <w:ind w:firstLine="5049" w:firstLineChars="2104"/>
        <w:rPr>
          <w:rFonts w:hint="eastAsia" w:ascii="宋体" w:hAnsi="宋体" w:eastAsia="宋体" w:cs="宋体"/>
          <w:snapToGrid w:val="0"/>
          <w:color w:val="000000" w:themeColor="text1"/>
          <w:kern w:val="0"/>
          <w:sz w:val="24"/>
          <w:szCs w:val="20"/>
          <w:u w:val="single"/>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授权代理人签字：</w:t>
      </w:r>
    </w:p>
    <w:p w14:paraId="5942D8C2">
      <w:pPr>
        <w:spacing w:line="360" w:lineRule="auto"/>
        <w:ind w:firstLine="2407" w:firstLineChars="926"/>
        <w:jc w:val="center"/>
        <w:rPr>
          <w:rFonts w:hint="eastAsia" w:ascii="宋体" w:hAnsi="宋体" w:eastAsia="宋体" w:cs="宋体"/>
          <w:bCs/>
          <w:color w:val="000000" w:themeColor="text1"/>
          <w:spacing w:val="10"/>
          <w:kern w:val="0"/>
          <w:sz w:val="24"/>
          <w:szCs w:val="20"/>
          <w14:textFill>
            <w14:solidFill>
              <w14:schemeClr w14:val="tx1"/>
            </w14:solidFill>
          </w14:textFill>
        </w:rPr>
      </w:pPr>
      <w:r>
        <w:rPr>
          <w:rFonts w:hint="eastAsia" w:ascii="宋体" w:hAnsi="宋体" w:eastAsia="宋体" w:cs="宋体"/>
          <w:bCs/>
          <w:snapToGrid w:val="0"/>
          <w:color w:val="000000" w:themeColor="text1"/>
          <w:spacing w:val="10"/>
          <w:kern w:val="0"/>
          <w:sz w:val="24"/>
          <w:szCs w:val="20"/>
          <w14:textFill>
            <w14:solidFill>
              <w14:schemeClr w14:val="tx1"/>
            </w14:solidFill>
          </w14:textFill>
        </w:rPr>
        <w:t xml:space="preserve">   日期：   年    月    日</w:t>
      </w:r>
    </w:p>
    <w:p w14:paraId="2C26965C">
      <w:pPr>
        <w:spacing w:line="360" w:lineRule="auto"/>
        <w:jc w:val="left"/>
        <w:rPr>
          <w:rFonts w:hint="eastAsia" w:ascii="宋体" w:hAnsi="宋体" w:eastAsia="宋体" w:cs="宋体"/>
          <w:bCs/>
          <w:color w:val="000000" w:themeColor="text1"/>
          <w:spacing w:val="10"/>
          <w:kern w:val="0"/>
          <w:sz w:val="24"/>
          <w:szCs w:val="20"/>
          <w14:textFill>
            <w14:solidFill>
              <w14:schemeClr w14:val="tx1"/>
            </w14:solidFill>
          </w14:textFill>
        </w:rPr>
      </w:pPr>
    </w:p>
    <w:p w14:paraId="42F1C10F">
      <w:pPr>
        <w:spacing w:line="360" w:lineRule="auto"/>
        <w:ind w:right="218" w:rightChars="104"/>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注：</w:t>
      </w:r>
    </w:p>
    <w:p w14:paraId="4509EDA7">
      <w:pPr>
        <w:spacing w:line="360" w:lineRule="auto"/>
        <w:ind w:right="218" w:rightChars="104"/>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1、同类业绩需附完整的合同复印件作为证明材料。</w:t>
      </w:r>
    </w:p>
    <w:p w14:paraId="74D61A26">
      <w:pPr>
        <w:spacing w:line="360" w:lineRule="auto"/>
        <w:ind w:right="218" w:rightChars="104"/>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2、供应商未按上表和要求填报的，视为202</w:t>
      </w:r>
      <w:r>
        <w:rPr>
          <w:rFonts w:hint="eastAsia" w:ascii="宋体" w:hAnsi="宋体" w:eastAsia="宋体" w:cs="宋体"/>
          <w:snapToGrid w:val="0"/>
          <w:color w:val="000000" w:themeColor="text1"/>
          <w:kern w:val="0"/>
          <w:sz w:val="24"/>
          <w:szCs w:val="20"/>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20"/>
          <w14:textFill>
            <w14:solidFill>
              <w14:schemeClr w14:val="tx1"/>
            </w14:solidFill>
          </w14:textFill>
        </w:rPr>
        <w:t>年</w:t>
      </w:r>
      <w:r>
        <w:rPr>
          <w:rFonts w:hint="eastAsia" w:ascii="宋体" w:hAnsi="宋体" w:eastAsia="宋体" w:cs="宋体"/>
          <w:snapToGrid w:val="0"/>
          <w:color w:val="000000" w:themeColor="text1"/>
          <w:kern w:val="0"/>
          <w:sz w:val="24"/>
          <w:szCs w:val="20"/>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0"/>
          <w14:textFill>
            <w14:solidFill>
              <w14:schemeClr w14:val="tx1"/>
            </w14:solidFill>
          </w14:textFill>
        </w:rPr>
        <w:t>月1日起至今无用户。</w:t>
      </w:r>
    </w:p>
    <w:p w14:paraId="42CE4768">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14:paraId="33BC445A">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14:paraId="2B0965DA">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14:paraId="176A68EB">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1D6975D2">
      <w:pPr>
        <w:keepNext w:val="0"/>
        <w:keepLines w:val="0"/>
        <w:pageBreakBefore w:val="0"/>
        <w:tabs>
          <w:tab w:val="left" w:pos="1800"/>
        </w:tabs>
        <w:kinsoku/>
        <w:wordWrap/>
        <w:overflowPunct/>
        <w:topLinePunct w:val="0"/>
        <w:bidi w:val="0"/>
        <w:snapToGrid/>
        <w:spacing w:line="500" w:lineRule="exact"/>
        <w:jc w:val="left"/>
        <w:textAlignment w:val="auto"/>
        <w:rPr>
          <w:rFonts w:hint="eastAsia" w:ascii="宋体" w:hAnsi="宋体" w:eastAsia="宋体" w:cs="宋体"/>
          <w:b/>
          <w:bCs/>
          <w:color w:val="000000" w:themeColor="text1"/>
          <w:kern w:val="0"/>
          <w:sz w:val="28"/>
          <w:szCs w:val="28"/>
          <w:lang w:val="en-US" w:eastAsia="zh-CN"/>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附件8：</w:t>
      </w:r>
      <w:r>
        <w:rPr>
          <w:rFonts w:hint="eastAsia" w:ascii="宋体" w:hAnsi="宋体" w:eastAsia="宋体" w:cs="宋体"/>
          <w:b/>
          <w:bCs/>
          <w:color w:val="000000"/>
          <w:kern w:val="0"/>
          <w:sz w:val="28"/>
          <w:szCs w:val="28"/>
        </w:rPr>
        <w:t>工会2026年会员生日蛋糕卡</w:t>
      </w:r>
      <w:r>
        <w:rPr>
          <w:rFonts w:hint="eastAsia" w:ascii="宋体" w:hAnsi="宋体" w:eastAsia="宋体" w:cs="宋体"/>
          <w:b/>
          <w:bCs/>
          <w:color w:val="000000"/>
          <w:kern w:val="0"/>
          <w:sz w:val="28"/>
          <w:szCs w:val="28"/>
          <w:lang w:val="en-US" w:eastAsia="zh-CN"/>
        </w:rPr>
        <w:t>采购</w:t>
      </w:r>
      <w:r>
        <w:rPr>
          <w:rFonts w:hint="eastAsia" w:ascii="宋体" w:hAnsi="宋体" w:eastAsia="宋体" w:cs="宋体"/>
          <w:b/>
          <w:bCs/>
          <w:color w:val="000000"/>
          <w:kern w:val="0"/>
          <w:sz w:val="28"/>
          <w:szCs w:val="28"/>
        </w:rPr>
        <w:t>合同</w:t>
      </w:r>
      <w:r>
        <w:rPr>
          <w:rFonts w:hint="eastAsia" w:ascii="宋体" w:hAnsi="宋体" w:eastAsia="宋体" w:cs="宋体"/>
          <w:b/>
          <w:bCs/>
          <w:color w:val="000000"/>
          <w:kern w:val="0"/>
          <w:sz w:val="28"/>
          <w:szCs w:val="28"/>
          <w:lang w:eastAsia="zh-CN"/>
        </w:rPr>
        <w:t>（</w:t>
      </w:r>
      <w:r>
        <w:rPr>
          <w:rFonts w:hint="eastAsia" w:ascii="宋体" w:hAnsi="宋体" w:eastAsia="宋体" w:cs="宋体"/>
          <w:b/>
          <w:bCs/>
          <w:color w:val="000000"/>
          <w:kern w:val="0"/>
          <w:sz w:val="28"/>
          <w:szCs w:val="28"/>
        </w:rPr>
        <w:t>文本</w:t>
      </w:r>
      <w:r>
        <w:rPr>
          <w:rFonts w:hint="eastAsia" w:ascii="宋体" w:hAnsi="宋体" w:eastAsia="宋体" w:cs="宋体"/>
          <w:b/>
          <w:bCs/>
          <w:color w:val="000000"/>
          <w:kern w:val="0"/>
          <w:sz w:val="28"/>
          <w:szCs w:val="28"/>
          <w:lang w:eastAsia="zh-CN"/>
        </w:rPr>
        <w:t>）</w:t>
      </w:r>
    </w:p>
    <w:p w14:paraId="211F0212">
      <w:pPr>
        <w:keepNext w:val="0"/>
        <w:keepLines w:val="0"/>
        <w:pageBreakBefore w:val="0"/>
        <w:tabs>
          <w:tab w:val="left" w:pos="1800"/>
        </w:tabs>
        <w:kinsoku/>
        <w:wordWrap/>
        <w:overflowPunct/>
        <w:topLinePunct w:val="0"/>
        <w:bidi w:val="0"/>
        <w:snapToGrid/>
        <w:spacing w:line="500" w:lineRule="exact"/>
        <w:jc w:val="left"/>
        <w:textAlignment w:val="auto"/>
        <w:rPr>
          <w:rFonts w:hint="eastAsia" w:ascii="宋体" w:hAnsi="宋体" w:eastAsia="宋体" w:cs="宋体"/>
          <w:b/>
          <w:bCs/>
          <w:color w:val="000000" w:themeColor="text1"/>
          <w:kern w:val="0"/>
          <w:sz w:val="28"/>
          <w:szCs w:val="28"/>
          <w14:textFill>
            <w14:solidFill>
              <w14:schemeClr w14:val="tx1"/>
            </w14:solidFill>
          </w14:textFill>
        </w:rPr>
      </w:pPr>
    </w:p>
    <w:p w14:paraId="4FACB545">
      <w:pPr>
        <w:keepNext w:val="0"/>
        <w:keepLines w:val="0"/>
        <w:pageBreakBefore w:val="0"/>
        <w:kinsoku/>
        <w:wordWrap/>
        <w:overflowPunct/>
        <w:topLinePunct w:val="0"/>
        <w:bidi w:val="0"/>
        <w:snapToGrid/>
        <w:spacing w:line="500" w:lineRule="exact"/>
        <w:jc w:val="lef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甲方（</w:t>
      </w:r>
      <w:r>
        <w:rPr>
          <w:rFonts w:hint="eastAsia" w:ascii="宋体" w:hAnsi="宋体" w:eastAsia="宋体" w:cs="宋体"/>
          <w:b/>
          <w:color w:val="000000"/>
          <w:sz w:val="28"/>
          <w:szCs w:val="28"/>
          <w:lang w:eastAsia="zh-CN"/>
        </w:rPr>
        <w:t>甲方</w:t>
      </w:r>
      <w:r>
        <w:rPr>
          <w:rFonts w:hint="eastAsia" w:ascii="宋体" w:hAnsi="宋体" w:eastAsia="宋体" w:cs="宋体"/>
          <w:b/>
          <w:color w:val="000000"/>
          <w:sz w:val="28"/>
          <w:szCs w:val="28"/>
        </w:rPr>
        <w:t>）：佛山市中医院工会委员会</w:t>
      </w:r>
    </w:p>
    <w:p w14:paraId="5A61F8DF">
      <w:pPr>
        <w:keepNext w:val="0"/>
        <w:keepLines w:val="0"/>
        <w:pageBreakBefore w:val="0"/>
        <w:kinsoku/>
        <w:wordWrap/>
        <w:overflowPunct/>
        <w:topLinePunct w:val="0"/>
        <w:bidi w:val="0"/>
        <w:snapToGrid/>
        <w:spacing w:line="500" w:lineRule="exact"/>
        <w:jc w:val="lef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乙方（供应商）：</w:t>
      </w:r>
    </w:p>
    <w:p w14:paraId="703DE673">
      <w:pPr>
        <w:keepNext w:val="0"/>
        <w:keepLines w:val="0"/>
        <w:pageBreakBefore w:val="0"/>
        <w:shd w:val="clear" w:color="auto" w:fill="FFFFFF"/>
        <w:kinsoku/>
        <w:wordWrap/>
        <w:overflowPunct/>
        <w:topLinePunct w:val="0"/>
        <w:bidi w:val="0"/>
        <w:snapToGrid/>
        <w:spacing w:line="500" w:lineRule="exact"/>
        <w:jc w:val="left"/>
        <w:textAlignment w:val="auto"/>
        <w:rPr>
          <w:rFonts w:hint="eastAsia" w:ascii="宋体" w:hAnsi="宋体" w:eastAsia="宋体" w:cs="宋体"/>
          <w:color w:val="000000"/>
          <w:sz w:val="28"/>
          <w:szCs w:val="28"/>
        </w:rPr>
      </w:pPr>
    </w:p>
    <w:p w14:paraId="300BEA7E">
      <w:pPr>
        <w:keepNext w:val="0"/>
        <w:keepLines w:val="0"/>
        <w:pageBreakBefore w:val="0"/>
        <w:kinsoku/>
        <w:wordWrap/>
        <w:overflowPunct/>
        <w:topLinePunct w:val="0"/>
        <w:bidi w:val="0"/>
        <w:snapToGrid/>
        <w:spacing w:line="5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根据《中华人民共和国民法典》和本项目采购文件的要求，经双方协商，本着平等互利和诚实信用的原则，一致同意签订本合同如下。</w:t>
      </w:r>
    </w:p>
    <w:p w14:paraId="6051A91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sz w:val="28"/>
          <w:szCs w:val="28"/>
          <w:lang w:val="en-US" w:eastAsia="zh-CN"/>
        </w:rPr>
        <w:t>一、</w:t>
      </w:r>
      <w:r>
        <w:rPr>
          <w:rFonts w:hint="eastAsia" w:ascii="宋体" w:hAnsi="宋体" w:eastAsia="宋体" w:cs="宋体"/>
          <w:b/>
          <w:bCs/>
          <w:color w:val="000000"/>
          <w:sz w:val="28"/>
          <w:szCs w:val="28"/>
        </w:rPr>
        <w:t xml:space="preserve"> </w:t>
      </w:r>
      <w:r>
        <w:rPr>
          <w:rFonts w:hint="eastAsia" w:ascii="宋体" w:hAnsi="宋体" w:eastAsia="宋体" w:cs="宋体"/>
          <w:b/>
          <w:bCs/>
          <w:color w:val="000000"/>
          <w:kern w:val="0"/>
          <w:sz w:val="28"/>
          <w:szCs w:val="28"/>
        </w:rPr>
        <w:t>产品需求表</w:t>
      </w:r>
    </w:p>
    <w:tbl>
      <w:tblPr>
        <w:tblStyle w:val="8"/>
        <w:tblW w:w="4997" w:type="pct"/>
        <w:tblInd w:w="0" w:type="dxa"/>
        <w:tblLayout w:type="autofit"/>
        <w:tblCellMar>
          <w:top w:w="0" w:type="dxa"/>
          <w:left w:w="108" w:type="dxa"/>
          <w:bottom w:w="0" w:type="dxa"/>
          <w:right w:w="108" w:type="dxa"/>
        </w:tblCellMar>
      </w:tblPr>
      <w:tblGrid>
        <w:gridCol w:w="828"/>
        <w:gridCol w:w="1640"/>
        <w:gridCol w:w="910"/>
        <w:gridCol w:w="1537"/>
        <w:gridCol w:w="1637"/>
        <w:gridCol w:w="2349"/>
      </w:tblGrid>
      <w:tr w14:paraId="0D37557C">
        <w:tblPrEx>
          <w:tblCellMar>
            <w:top w:w="0" w:type="dxa"/>
            <w:left w:w="108" w:type="dxa"/>
            <w:bottom w:w="0" w:type="dxa"/>
            <w:right w:w="108" w:type="dxa"/>
          </w:tblCellMar>
        </w:tblPrEx>
        <w:trPr>
          <w:trHeight w:val="585" w:hRule="atLeast"/>
        </w:trPr>
        <w:tc>
          <w:tcPr>
            <w:tcW w:w="46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A12446">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序号</w:t>
            </w:r>
          </w:p>
        </w:tc>
        <w:tc>
          <w:tcPr>
            <w:tcW w:w="921" w:type="pct"/>
            <w:tcBorders>
              <w:top w:val="single" w:color="auto" w:sz="4" w:space="0"/>
              <w:left w:val="nil"/>
              <w:bottom w:val="single" w:color="auto" w:sz="4" w:space="0"/>
              <w:right w:val="single" w:color="auto" w:sz="4" w:space="0"/>
            </w:tcBorders>
            <w:shd w:val="clear" w:color="000000" w:fill="FFFFFF"/>
            <w:noWrap w:val="0"/>
            <w:vAlign w:val="center"/>
          </w:tcPr>
          <w:p w14:paraId="78ADFD18">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采购内容</w:t>
            </w:r>
          </w:p>
        </w:tc>
        <w:tc>
          <w:tcPr>
            <w:tcW w:w="511" w:type="pct"/>
            <w:tcBorders>
              <w:top w:val="single" w:color="auto" w:sz="4" w:space="0"/>
              <w:left w:val="nil"/>
              <w:bottom w:val="single" w:color="auto" w:sz="4" w:space="0"/>
              <w:right w:val="single" w:color="auto" w:sz="4" w:space="0"/>
            </w:tcBorders>
            <w:shd w:val="clear" w:color="000000" w:fill="FFFFFF"/>
            <w:noWrap w:val="0"/>
            <w:vAlign w:val="center"/>
          </w:tcPr>
          <w:p w14:paraId="5E5C4D3F">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单位</w:t>
            </w:r>
          </w:p>
        </w:tc>
        <w:tc>
          <w:tcPr>
            <w:tcW w:w="863" w:type="pct"/>
            <w:tcBorders>
              <w:top w:val="single" w:color="auto" w:sz="4" w:space="0"/>
              <w:left w:val="nil"/>
              <w:bottom w:val="single" w:color="auto" w:sz="4" w:space="0"/>
              <w:right w:val="single" w:color="auto" w:sz="4" w:space="0"/>
            </w:tcBorders>
            <w:shd w:val="clear" w:color="000000" w:fill="FFFFFF"/>
            <w:noWrap w:val="0"/>
            <w:vAlign w:val="center"/>
          </w:tcPr>
          <w:p w14:paraId="71263380">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b w:val="0"/>
                <w:bCs w:val="0"/>
                <w:color w:val="000000"/>
                <w:kern w:val="0"/>
                <w:sz w:val="28"/>
                <w:szCs w:val="28"/>
                <w:lang w:eastAsia="zh-CN"/>
              </w:rPr>
            </w:pPr>
            <w:r>
              <w:rPr>
                <w:rFonts w:hint="eastAsia" w:ascii="宋体" w:hAnsi="宋体" w:eastAsia="宋体" w:cs="宋体"/>
                <w:b w:val="0"/>
                <w:bCs w:val="0"/>
                <w:color w:val="000000"/>
                <w:kern w:val="0"/>
                <w:sz w:val="28"/>
                <w:szCs w:val="28"/>
                <w:lang w:eastAsia="zh-CN"/>
              </w:rPr>
              <w:t>计划采购数量</w:t>
            </w:r>
          </w:p>
        </w:tc>
        <w:tc>
          <w:tcPr>
            <w:tcW w:w="919" w:type="pct"/>
            <w:tcBorders>
              <w:top w:val="single" w:color="auto" w:sz="4" w:space="0"/>
              <w:left w:val="nil"/>
              <w:bottom w:val="single" w:color="auto" w:sz="4" w:space="0"/>
              <w:right w:val="single" w:color="auto" w:sz="4" w:space="0"/>
            </w:tcBorders>
            <w:shd w:val="clear" w:color="000000" w:fill="FFFFFF"/>
            <w:noWrap w:val="0"/>
            <w:vAlign w:val="center"/>
          </w:tcPr>
          <w:p w14:paraId="461EF3F8">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结算单价</w:t>
            </w:r>
          </w:p>
          <w:p w14:paraId="50C200A8">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（元/张）</w:t>
            </w:r>
          </w:p>
        </w:tc>
        <w:tc>
          <w:tcPr>
            <w:tcW w:w="1318" w:type="pct"/>
            <w:tcBorders>
              <w:top w:val="single" w:color="auto" w:sz="4" w:space="0"/>
              <w:left w:val="nil"/>
              <w:bottom w:val="single" w:color="auto" w:sz="4" w:space="0"/>
              <w:right w:val="single" w:color="auto" w:sz="4" w:space="0"/>
            </w:tcBorders>
            <w:shd w:val="clear" w:color="000000" w:fill="FFFFFF"/>
            <w:noWrap w:val="0"/>
            <w:vAlign w:val="center"/>
          </w:tcPr>
          <w:p w14:paraId="60327AD5">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蛋糕卡面值金额</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（元</w:t>
            </w:r>
            <w:r>
              <w:rPr>
                <w:rFonts w:hint="eastAsia" w:ascii="宋体" w:hAnsi="宋体" w:eastAsia="宋体" w:cs="宋体"/>
                <w:b w:val="0"/>
                <w:bCs w:val="0"/>
                <w:color w:val="000000"/>
                <w:kern w:val="0"/>
                <w:sz w:val="28"/>
                <w:szCs w:val="28"/>
                <w:lang w:val="en-US" w:eastAsia="zh-CN"/>
              </w:rPr>
              <w:t>/张</w:t>
            </w:r>
            <w:r>
              <w:rPr>
                <w:rFonts w:hint="eastAsia" w:ascii="宋体" w:hAnsi="宋体" w:eastAsia="宋体" w:cs="宋体"/>
                <w:b w:val="0"/>
                <w:bCs w:val="0"/>
                <w:color w:val="000000"/>
                <w:kern w:val="0"/>
                <w:sz w:val="28"/>
                <w:szCs w:val="28"/>
              </w:rPr>
              <w:t>）</w:t>
            </w:r>
          </w:p>
        </w:tc>
      </w:tr>
      <w:tr w14:paraId="69293BEB">
        <w:tblPrEx>
          <w:tblCellMar>
            <w:top w:w="0" w:type="dxa"/>
            <w:left w:w="108" w:type="dxa"/>
            <w:bottom w:w="0" w:type="dxa"/>
            <w:right w:w="108" w:type="dxa"/>
          </w:tblCellMar>
        </w:tblPrEx>
        <w:trPr>
          <w:trHeight w:val="990" w:hRule="atLeast"/>
        </w:trPr>
        <w:tc>
          <w:tcPr>
            <w:tcW w:w="46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5F9080">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921" w:type="pct"/>
            <w:tcBorders>
              <w:top w:val="single" w:color="auto" w:sz="4" w:space="0"/>
              <w:left w:val="nil"/>
              <w:bottom w:val="single" w:color="auto" w:sz="4" w:space="0"/>
              <w:right w:val="single" w:color="auto" w:sz="4" w:space="0"/>
            </w:tcBorders>
            <w:shd w:val="clear" w:color="000000" w:fill="FFFFFF"/>
            <w:noWrap w:val="0"/>
            <w:vAlign w:val="center"/>
          </w:tcPr>
          <w:p w14:paraId="0172DC3B">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000000"/>
                <w:kern w:val="0"/>
                <w:sz w:val="28"/>
                <w:szCs w:val="28"/>
              </w:rPr>
            </w:pPr>
            <w:r>
              <w:rPr>
                <w:rFonts w:hint="eastAsia" w:ascii="宋体" w:hAnsi="宋体" w:eastAsia="宋体" w:cs="宋体"/>
                <w:b w:val="0"/>
                <w:bCs/>
                <w:color w:val="000000" w:themeColor="text1"/>
                <w:kern w:val="0"/>
                <w:sz w:val="28"/>
                <w:szCs w:val="28"/>
                <w14:textFill>
                  <w14:solidFill>
                    <w14:schemeClr w14:val="tx1"/>
                  </w14:solidFill>
                </w14:textFill>
              </w:rPr>
              <w:t>工会会员生日蛋糕卡</w:t>
            </w:r>
          </w:p>
        </w:tc>
        <w:tc>
          <w:tcPr>
            <w:tcW w:w="511" w:type="pct"/>
            <w:tcBorders>
              <w:top w:val="single" w:color="auto" w:sz="4" w:space="0"/>
              <w:left w:val="nil"/>
              <w:bottom w:val="single" w:color="auto" w:sz="4" w:space="0"/>
              <w:right w:val="single" w:color="auto" w:sz="4" w:space="0"/>
            </w:tcBorders>
            <w:shd w:val="clear" w:color="000000" w:fill="FFFFFF"/>
            <w:noWrap w:val="0"/>
            <w:vAlign w:val="center"/>
          </w:tcPr>
          <w:p w14:paraId="6BAA8CB5">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张</w:t>
            </w:r>
          </w:p>
        </w:tc>
        <w:tc>
          <w:tcPr>
            <w:tcW w:w="863" w:type="pct"/>
            <w:tcBorders>
              <w:top w:val="single" w:color="auto" w:sz="4" w:space="0"/>
              <w:left w:val="nil"/>
              <w:bottom w:val="single" w:color="auto" w:sz="4" w:space="0"/>
              <w:right w:val="single" w:color="auto" w:sz="4" w:space="0"/>
            </w:tcBorders>
            <w:shd w:val="clear" w:color="000000" w:fill="FFFFFF"/>
            <w:noWrap w:val="0"/>
            <w:vAlign w:val="center"/>
          </w:tcPr>
          <w:p w14:paraId="549156C9">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3000</w:t>
            </w:r>
          </w:p>
        </w:tc>
        <w:tc>
          <w:tcPr>
            <w:tcW w:w="919" w:type="pct"/>
            <w:tcBorders>
              <w:top w:val="single" w:color="auto" w:sz="4" w:space="0"/>
              <w:left w:val="nil"/>
              <w:bottom w:val="single" w:color="auto" w:sz="4" w:space="0"/>
              <w:right w:val="single" w:color="auto" w:sz="4" w:space="0"/>
            </w:tcBorders>
            <w:shd w:val="clear" w:color="000000" w:fill="FFFFFF"/>
            <w:noWrap w:val="0"/>
            <w:vAlign w:val="center"/>
          </w:tcPr>
          <w:p w14:paraId="4B499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200.00</w:t>
            </w:r>
          </w:p>
        </w:tc>
        <w:tc>
          <w:tcPr>
            <w:tcW w:w="1318" w:type="pct"/>
            <w:tcBorders>
              <w:top w:val="single" w:color="auto" w:sz="4" w:space="0"/>
              <w:left w:val="nil"/>
              <w:bottom w:val="single" w:color="auto" w:sz="4" w:space="0"/>
              <w:right w:val="single" w:color="auto" w:sz="4" w:space="0"/>
            </w:tcBorders>
            <w:shd w:val="clear" w:color="000000" w:fill="FFFFFF"/>
            <w:noWrap w:val="0"/>
            <w:vAlign w:val="center"/>
          </w:tcPr>
          <w:p w14:paraId="21D52C28">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000000"/>
                <w:kern w:val="0"/>
                <w:sz w:val="28"/>
                <w:szCs w:val="28"/>
                <w:lang w:val="en-US" w:eastAsia="zh-CN"/>
              </w:rPr>
            </w:pPr>
          </w:p>
        </w:tc>
      </w:tr>
    </w:tbl>
    <w:p w14:paraId="0EEEE91A">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备注：</w:t>
      </w:r>
    </w:p>
    <w:p w14:paraId="4E4F2C4A">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sz w:val="28"/>
          <w:szCs w:val="28"/>
        </w:rPr>
      </w:pPr>
      <w:r>
        <w:rPr>
          <w:rFonts w:hint="eastAsia" w:ascii="宋体" w:hAnsi="宋体" w:eastAsia="宋体" w:cs="宋体"/>
          <w:sz w:val="28"/>
          <w:szCs w:val="28"/>
          <w:lang w:val="en-US" w:eastAsia="zh-CN"/>
        </w:rPr>
        <w:t>1.</w:t>
      </w:r>
      <w:r>
        <w:rPr>
          <w:rFonts w:hint="eastAsia" w:ascii="宋体" w:hAnsi="宋体" w:eastAsia="宋体" w:cs="宋体"/>
          <w:snapToGrid w:val="0"/>
          <w:color w:val="000000"/>
          <w:kern w:val="0"/>
          <w:sz w:val="28"/>
          <w:szCs w:val="28"/>
          <w:lang w:val="en-US" w:eastAsia="zh-CN"/>
        </w:rPr>
        <w:t>结算金额</w:t>
      </w:r>
      <w:r>
        <w:rPr>
          <w:rFonts w:hint="eastAsia" w:ascii="宋体" w:hAnsi="宋体" w:eastAsia="宋体" w:cs="宋体"/>
          <w:snapToGrid w:val="0"/>
          <w:color w:val="000000"/>
          <w:kern w:val="0"/>
          <w:sz w:val="28"/>
          <w:szCs w:val="28"/>
        </w:rPr>
        <w:t>已包含货物的购置、运输、保险、设计、质保期售后服务、全额含税发票、雇员费用、合同实施过程中的</w:t>
      </w:r>
      <w:r>
        <w:rPr>
          <w:rFonts w:hint="eastAsia" w:ascii="宋体" w:hAnsi="宋体" w:eastAsia="宋体" w:cs="宋体"/>
          <w:snapToGrid w:val="0"/>
          <w:color w:val="000000"/>
          <w:kern w:val="0"/>
          <w:sz w:val="28"/>
          <w:szCs w:val="28"/>
          <w:lang w:val="en-GB"/>
        </w:rPr>
        <w:t>应预见或</w:t>
      </w:r>
      <w:r>
        <w:rPr>
          <w:rFonts w:hint="eastAsia" w:ascii="宋体" w:hAnsi="宋体" w:eastAsia="宋体" w:cs="宋体"/>
          <w:snapToGrid w:val="0"/>
          <w:color w:val="000000"/>
          <w:kern w:val="0"/>
          <w:sz w:val="28"/>
          <w:szCs w:val="28"/>
        </w:rPr>
        <w:t>不可预见费用等。</w:t>
      </w:r>
    </w:p>
    <w:p w14:paraId="3D5DFBDB">
      <w:pPr>
        <w:keepNext w:val="0"/>
        <w:keepLines w:val="0"/>
        <w:pageBreakBefore w:val="0"/>
        <w:numPr>
          <w:ilvl w:val="0"/>
          <w:numId w:val="0"/>
        </w:numPr>
        <w:kinsoku/>
        <w:wordWrap/>
        <w:overflowPunct/>
        <w:topLinePunct w:val="0"/>
        <w:bidi w:val="0"/>
        <w:snapToGrid/>
        <w:spacing w:line="460" w:lineRule="exact"/>
        <w:ind w:leftChars="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计划采购数量仅供参考，以实际采购量为准。</w:t>
      </w:r>
    </w:p>
    <w:p w14:paraId="2B75CE9E">
      <w:pPr>
        <w:keepNext w:val="0"/>
        <w:keepLines w:val="0"/>
        <w:pageBreakBefore w:val="0"/>
        <w:numPr>
          <w:ilvl w:val="0"/>
          <w:numId w:val="0"/>
        </w:numPr>
        <w:kinsoku/>
        <w:wordWrap/>
        <w:overflowPunct/>
        <w:topLinePunct w:val="0"/>
        <w:bidi w:val="0"/>
        <w:snapToGrid/>
        <w:spacing w:line="460" w:lineRule="exact"/>
        <w:ind w:leftChars="0"/>
        <w:jc w:val="left"/>
        <w:textAlignment w:val="auto"/>
        <w:rPr>
          <w:rFonts w:hint="eastAsia" w:ascii="宋体" w:hAnsi="宋体" w:eastAsia="宋体" w:cs="宋体"/>
          <w:bCs/>
          <w:color w:val="000000"/>
          <w:sz w:val="28"/>
          <w:szCs w:val="28"/>
          <w:lang w:eastAsia="zh-CN"/>
        </w:rPr>
      </w:pPr>
      <w:r>
        <w:rPr>
          <w:rFonts w:hint="eastAsia" w:ascii="宋体" w:hAnsi="宋体" w:eastAsia="宋体" w:cs="宋体"/>
          <w:b/>
          <w:bCs/>
          <w:color w:val="000000"/>
          <w:sz w:val="28"/>
          <w:szCs w:val="28"/>
          <w:lang w:val="en-US" w:eastAsia="zh-CN"/>
        </w:rPr>
        <w:t>二、</w:t>
      </w:r>
      <w:r>
        <w:rPr>
          <w:rFonts w:hint="eastAsia" w:ascii="宋体" w:hAnsi="宋体" w:eastAsia="宋体" w:cs="宋体"/>
          <w:b/>
          <w:bCs/>
          <w:color w:val="000000"/>
          <w:sz w:val="28"/>
          <w:szCs w:val="28"/>
        </w:rPr>
        <w:t>合同期限</w:t>
      </w:r>
      <w:r>
        <w:rPr>
          <w:rFonts w:hint="eastAsia" w:ascii="宋体" w:hAnsi="宋体" w:eastAsia="宋体" w:cs="宋体"/>
          <w:b/>
          <w:bCs/>
          <w:color w:val="000000"/>
          <w:sz w:val="28"/>
          <w:szCs w:val="28"/>
          <w:lang w:eastAsia="zh-CN"/>
        </w:rPr>
        <w:t>：</w:t>
      </w:r>
      <w:r>
        <w:rPr>
          <w:rFonts w:hint="eastAsia" w:ascii="宋体" w:hAnsi="宋体" w:eastAsia="宋体" w:cs="宋体"/>
          <w:bCs/>
          <w:color w:val="000000"/>
          <w:sz w:val="28"/>
          <w:szCs w:val="28"/>
          <w:lang w:val="en-US" w:eastAsia="zh-CN"/>
        </w:rPr>
        <w:t>自</w:t>
      </w:r>
      <w:r>
        <w:rPr>
          <w:rFonts w:hint="eastAsia" w:ascii="宋体" w:hAnsi="宋体" w:eastAsia="宋体" w:cs="宋体"/>
          <w:bCs/>
          <w:color w:val="000000"/>
          <w:sz w:val="28"/>
          <w:szCs w:val="28"/>
        </w:rPr>
        <w:t>签订日期起至202</w:t>
      </w:r>
      <w:r>
        <w:rPr>
          <w:rFonts w:hint="eastAsia" w:ascii="宋体" w:hAnsi="宋体" w:eastAsia="宋体" w:cs="宋体"/>
          <w:bCs/>
          <w:color w:val="000000"/>
          <w:sz w:val="28"/>
          <w:szCs w:val="28"/>
          <w:lang w:val="en-US" w:eastAsia="zh-CN"/>
        </w:rPr>
        <w:t>6</w:t>
      </w:r>
      <w:r>
        <w:rPr>
          <w:rFonts w:hint="eastAsia" w:ascii="宋体" w:hAnsi="宋体" w:eastAsia="宋体" w:cs="宋体"/>
          <w:bCs/>
          <w:color w:val="000000"/>
          <w:sz w:val="28"/>
          <w:szCs w:val="28"/>
        </w:rPr>
        <w:t>年12月31日止</w:t>
      </w:r>
      <w:r>
        <w:rPr>
          <w:rFonts w:hint="eastAsia" w:ascii="宋体" w:hAnsi="宋体" w:eastAsia="宋体" w:cs="宋体"/>
          <w:bCs/>
          <w:color w:val="000000"/>
          <w:sz w:val="28"/>
          <w:szCs w:val="28"/>
          <w:lang w:eastAsia="zh-CN"/>
        </w:rPr>
        <w:t>。</w:t>
      </w:r>
    </w:p>
    <w:p w14:paraId="7EB93751">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snapToGrid w:val="0"/>
          <w:color w:val="000000"/>
          <w:sz w:val="28"/>
          <w:szCs w:val="28"/>
        </w:rPr>
      </w:pPr>
      <w:r>
        <w:rPr>
          <w:rFonts w:hint="eastAsia" w:ascii="宋体" w:hAnsi="宋体" w:eastAsia="宋体" w:cs="宋体"/>
          <w:b/>
          <w:bCs/>
          <w:color w:val="000000"/>
          <w:sz w:val="28"/>
          <w:szCs w:val="28"/>
          <w:lang w:val="en-US" w:eastAsia="zh-CN"/>
        </w:rPr>
        <w:t>三、</w:t>
      </w:r>
      <w:r>
        <w:rPr>
          <w:rFonts w:hint="eastAsia" w:ascii="宋体" w:hAnsi="宋体" w:eastAsia="宋体" w:cs="宋体"/>
          <w:b/>
          <w:bCs/>
          <w:color w:val="000000"/>
          <w:sz w:val="28"/>
          <w:szCs w:val="28"/>
        </w:rPr>
        <w:t xml:space="preserve"> 项目的主要内容及要求</w:t>
      </w:r>
    </w:p>
    <w:p w14:paraId="316384D4">
      <w:pPr>
        <w:keepNext w:val="0"/>
        <w:keepLines w:val="0"/>
        <w:pageBreakBefore w:val="0"/>
        <w:widowControl w:val="0"/>
        <w:numPr>
          <w:ilvl w:val="0"/>
          <w:numId w:val="5"/>
        </w:numPr>
        <w:kinsoku/>
        <w:wordWrap/>
        <w:overflowPunct/>
        <w:topLinePunct w:val="0"/>
        <w:bidi w:val="0"/>
        <w:snapToGrid/>
        <w:spacing w:line="460" w:lineRule="exact"/>
        <w:ind w:left="360" w:hanging="360" w:firstLineChars="0"/>
        <w:jc w:val="left"/>
        <w:textAlignment w:val="auto"/>
        <w:rPr>
          <w:rFonts w:hint="eastAsia" w:ascii="宋体" w:hAnsi="宋体" w:eastAsia="宋体" w:cs="宋体"/>
          <w:b/>
          <w:snapToGrid w:val="0"/>
          <w:color w:val="000000"/>
          <w:kern w:val="2"/>
          <w:sz w:val="28"/>
          <w:szCs w:val="28"/>
          <w:lang w:val="en-US" w:eastAsia="zh-CN" w:bidi="ar-SA"/>
        </w:rPr>
      </w:pPr>
      <w:r>
        <w:rPr>
          <w:rFonts w:hint="eastAsia" w:ascii="宋体" w:hAnsi="宋体" w:eastAsia="宋体" w:cs="宋体"/>
          <w:b/>
          <w:snapToGrid w:val="0"/>
          <w:color w:val="000000"/>
          <w:kern w:val="2"/>
          <w:sz w:val="28"/>
          <w:szCs w:val="28"/>
          <w:lang w:val="en-US" w:eastAsia="zh-CN" w:bidi="ar-SA"/>
        </w:rPr>
        <w:t>技术要求：</w:t>
      </w:r>
    </w:p>
    <w:p w14:paraId="2FFB73D7">
      <w:pPr>
        <w:keepNext w:val="0"/>
        <w:keepLines w:val="0"/>
        <w:pageBreakBefore w:val="0"/>
        <w:widowControl w:val="0"/>
        <w:numPr>
          <w:ilvl w:val="0"/>
          <w:numId w:val="6"/>
        </w:numPr>
        <w:kinsoku/>
        <w:wordWrap/>
        <w:overflowPunct/>
        <w:topLinePunct w:val="0"/>
        <w:bidi w:val="0"/>
        <w:snapToGrid/>
        <w:spacing w:line="460" w:lineRule="exact"/>
        <w:ind w:left="425" w:leftChars="0" w:hanging="425" w:firstLineChars="0"/>
        <w:jc w:val="both"/>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生日蛋糕卡以IC卡形式交付（使用方式：IC卡线下直接刷卡消费，无需线上兑换）。</w:t>
      </w:r>
    </w:p>
    <w:p w14:paraId="49D314B1">
      <w:pPr>
        <w:keepNext w:val="0"/>
        <w:keepLines w:val="0"/>
        <w:pageBreakBefore w:val="0"/>
        <w:widowControl w:val="0"/>
        <w:numPr>
          <w:ilvl w:val="0"/>
          <w:numId w:val="6"/>
        </w:numPr>
        <w:kinsoku/>
        <w:wordWrap/>
        <w:overflowPunct/>
        <w:topLinePunct w:val="0"/>
        <w:bidi w:val="0"/>
        <w:snapToGrid/>
        <w:spacing w:line="460" w:lineRule="exact"/>
        <w:ind w:left="425" w:leftChars="0" w:hanging="425" w:firstLineChars="0"/>
        <w:jc w:val="both"/>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生日蛋糕卡可多次使用，有效期≥2年。</w:t>
      </w:r>
    </w:p>
    <w:p w14:paraId="04E465C5">
      <w:pPr>
        <w:keepNext w:val="0"/>
        <w:keepLines w:val="0"/>
        <w:pageBreakBefore w:val="0"/>
        <w:widowControl w:val="0"/>
        <w:numPr>
          <w:ilvl w:val="0"/>
          <w:numId w:val="6"/>
        </w:numPr>
        <w:kinsoku/>
        <w:wordWrap/>
        <w:overflowPunct/>
        <w:topLinePunct w:val="0"/>
        <w:bidi w:val="0"/>
        <w:snapToGrid/>
        <w:spacing w:line="460" w:lineRule="exact"/>
        <w:ind w:left="425" w:leftChars="0" w:hanging="425" w:firstLineChars="0"/>
        <w:jc w:val="both"/>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生日蛋糕卡可购买乙方门店内的生日蛋糕以及店内其他产品（含特价产品），持卡人选购店内其他食品，乙方不得在零售价外另行加价，同时特价产品的价格按当天优惠价格在生日蛋糕卡内扣减。</w:t>
      </w:r>
    </w:p>
    <w:p w14:paraId="4BCC49AC">
      <w:pPr>
        <w:keepNext w:val="0"/>
        <w:keepLines w:val="0"/>
        <w:pageBreakBefore w:val="0"/>
        <w:widowControl w:val="0"/>
        <w:numPr>
          <w:ilvl w:val="0"/>
          <w:numId w:val="6"/>
        </w:numPr>
        <w:kinsoku/>
        <w:wordWrap/>
        <w:overflowPunct/>
        <w:topLinePunct w:val="0"/>
        <w:bidi w:val="0"/>
        <w:snapToGrid/>
        <w:spacing w:line="460" w:lineRule="exact"/>
        <w:ind w:left="425" w:leftChars="0" w:hanging="425" w:firstLineChars="0"/>
        <w:jc w:val="both"/>
        <w:textAlignment w:val="auto"/>
        <w:rPr>
          <w:rFonts w:hint="eastAsia" w:ascii="宋体" w:hAnsi="宋体" w:eastAsia="宋体" w:cs="宋体"/>
          <w:snapToGrid w:val="0"/>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持卡人可在乙方属下任何一家门店内消费。</w:t>
      </w:r>
    </w:p>
    <w:p w14:paraId="3E14512F">
      <w:pPr>
        <w:keepNext w:val="0"/>
        <w:keepLines w:val="0"/>
        <w:pageBreakBefore w:val="0"/>
        <w:widowControl w:val="0"/>
        <w:numPr>
          <w:ilvl w:val="0"/>
          <w:numId w:val="5"/>
        </w:numPr>
        <w:kinsoku/>
        <w:wordWrap/>
        <w:overflowPunct/>
        <w:topLinePunct w:val="0"/>
        <w:bidi w:val="0"/>
        <w:snapToGrid/>
        <w:spacing w:line="460" w:lineRule="exact"/>
        <w:ind w:left="360" w:hanging="360" w:firstLineChars="0"/>
        <w:jc w:val="left"/>
        <w:textAlignment w:val="auto"/>
        <w:rPr>
          <w:rFonts w:hint="eastAsia" w:ascii="宋体" w:hAnsi="宋体" w:eastAsia="宋体" w:cs="宋体"/>
          <w:b/>
          <w:snapToGrid w:val="0"/>
          <w:color w:val="000000"/>
          <w:kern w:val="2"/>
          <w:sz w:val="28"/>
          <w:szCs w:val="28"/>
          <w:lang w:val="en-US" w:eastAsia="zh-CN" w:bidi="ar-SA"/>
        </w:rPr>
      </w:pPr>
      <w:r>
        <w:rPr>
          <w:rFonts w:hint="eastAsia" w:ascii="宋体" w:hAnsi="宋体" w:eastAsia="宋体" w:cs="宋体"/>
          <w:b/>
          <w:snapToGrid w:val="0"/>
          <w:color w:val="000000"/>
          <w:kern w:val="2"/>
          <w:sz w:val="28"/>
          <w:szCs w:val="28"/>
          <w:lang w:val="en-US" w:eastAsia="zh-CN" w:bidi="ar-SA"/>
        </w:rPr>
        <w:t>产品质量要求：</w:t>
      </w:r>
    </w:p>
    <w:p w14:paraId="56B4F65E">
      <w:pPr>
        <w:keepNext w:val="0"/>
        <w:keepLines w:val="0"/>
        <w:pageBreakBefore w:val="0"/>
        <w:widowControl w:val="0"/>
        <w:numPr>
          <w:ilvl w:val="0"/>
          <w:numId w:val="7"/>
        </w:numPr>
        <w:kinsoku/>
        <w:wordWrap/>
        <w:overflowPunct/>
        <w:topLinePunct w:val="0"/>
        <w:bidi w:val="0"/>
        <w:snapToGrid/>
        <w:spacing w:line="460" w:lineRule="exact"/>
        <w:ind w:left="425" w:leftChars="0" w:right="218" w:rightChars="104" w:hanging="425" w:firstLineChars="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2"/>
          <w:sz w:val="28"/>
          <w:szCs w:val="28"/>
          <w:lang w:val="en-US" w:eastAsia="zh-CN" w:bidi="ar-SA"/>
        </w:rPr>
        <w:t>乙方提供的产品质量及卫生标准均应符合国家及行业的相关标准。</w:t>
      </w:r>
    </w:p>
    <w:p w14:paraId="5893748C">
      <w:pPr>
        <w:keepNext w:val="0"/>
        <w:keepLines w:val="0"/>
        <w:pageBreakBefore w:val="0"/>
        <w:widowControl/>
        <w:numPr>
          <w:ilvl w:val="0"/>
          <w:numId w:val="7"/>
        </w:numPr>
        <w:suppressLineNumbers w:val="0"/>
        <w:kinsoku/>
        <w:wordWrap/>
        <w:overflowPunct/>
        <w:topLinePunct w:val="0"/>
        <w:bidi w:val="0"/>
        <w:snapToGrid/>
        <w:spacing w:before="0" w:beforeAutospacing="0" w:after="0" w:afterAutospacing="0" w:line="460" w:lineRule="exact"/>
        <w:ind w:left="425" w:leftChars="0" w:right="0" w:hanging="425" w:firstLineChars="0"/>
        <w:jc w:val="left"/>
        <w:textAlignment w:val="auto"/>
        <w:outlineLvl w:val="1"/>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如果发生产品质量问题或造成食物中毒等情况，经查实后确属供应商责任的，乙方应承担全部责任，包括但不限于食物中毒人员的医疗费、误工费、处理事故所产生的费用等，甲方将立即终止其供货服务合同，并上报上级主管部门进行处理。相关企业还须承担由此引起的法律责任和相应的赔偿责任(含连带责任)。</w:t>
      </w:r>
    </w:p>
    <w:p w14:paraId="2749BCAB">
      <w:pPr>
        <w:keepNext w:val="0"/>
        <w:keepLines w:val="0"/>
        <w:pageBreakBefore w:val="0"/>
        <w:widowControl w:val="0"/>
        <w:numPr>
          <w:ilvl w:val="0"/>
          <w:numId w:val="0"/>
        </w:numPr>
        <w:kinsoku/>
        <w:wordWrap/>
        <w:overflowPunct/>
        <w:topLinePunct w:val="0"/>
        <w:bidi w:val="0"/>
        <w:snapToGrid/>
        <w:spacing w:line="460" w:lineRule="exact"/>
        <w:ind w:right="218" w:rightChars="104"/>
        <w:jc w:val="both"/>
        <w:textAlignment w:val="auto"/>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3.售后服务要求</w:t>
      </w:r>
    </w:p>
    <w:p w14:paraId="34A1584D">
      <w:pPr>
        <w:keepNext w:val="0"/>
        <w:keepLines w:val="0"/>
        <w:pageBreakBefore w:val="0"/>
        <w:widowControl w:val="0"/>
        <w:kinsoku/>
        <w:wordWrap/>
        <w:overflowPunct/>
        <w:topLinePunct w:val="0"/>
        <w:bidi w:val="0"/>
        <w:snapToGrid/>
        <w:spacing w:line="460" w:lineRule="exact"/>
        <w:ind w:left="359" w:leftChars="171" w:right="218" w:rightChars="104" w:firstLine="560" w:firstLineChars="200"/>
        <w:jc w:val="both"/>
        <w:textAlignment w:val="auto"/>
        <w:rPr>
          <w:rFonts w:hint="eastAsia" w:ascii="宋体" w:hAnsi="宋体" w:eastAsia="宋体" w:cs="宋体"/>
          <w:snapToGrid w:val="0"/>
          <w:color w:val="000000"/>
          <w:spacing w:val="0"/>
          <w:kern w:val="2"/>
          <w:sz w:val="28"/>
          <w:szCs w:val="28"/>
          <w:lang w:val="en-US" w:eastAsia="zh-CN" w:bidi="ar-SA"/>
        </w:rPr>
      </w:pPr>
      <w:r>
        <w:rPr>
          <w:rFonts w:hint="eastAsia" w:ascii="宋体" w:hAnsi="宋体" w:eastAsia="宋体" w:cs="宋体"/>
          <w:color w:val="000000"/>
          <w:kern w:val="2"/>
          <w:sz w:val="28"/>
          <w:szCs w:val="28"/>
          <w:lang w:val="en-US" w:eastAsia="zh-CN" w:bidi="ar-SA"/>
        </w:rPr>
        <w:t>对甲方的售后服务通知，乙方接报后2小时内响应，12小时内到达现场，24小时内处理完毕，不得影响甲方的正常工作业务。</w:t>
      </w:r>
    </w:p>
    <w:p w14:paraId="1A7FDF3A">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snapToGrid w:val="0"/>
          <w:color w:val="000000"/>
          <w:kern w:val="0"/>
          <w:sz w:val="28"/>
          <w:szCs w:val="28"/>
        </w:rPr>
      </w:pPr>
      <w:r>
        <w:rPr>
          <w:rFonts w:hint="eastAsia" w:ascii="宋体" w:hAnsi="宋体" w:eastAsia="宋体" w:cs="宋体"/>
          <w:b/>
          <w:bCs/>
          <w:color w:val="000000"/>
          <w:sz w:val="28"/>
          <w:szCs w:val="28"/>
          <w:lang w:val="en-US" w:eastAsia="zh-CN"/>
        </w:rPr>
        <w:t>四、</w:t>
      </w:r>
      <w:r>
        <w:rPr>
          <w:rFonts w:hint="eastAsia" w:ascii="宋体" w:hAnsi="宋体" w:eastAsia="宋体" w:cs="宋体"/>
          <w:b/>
          <w:bCs/>
          <w:color w:val="000000"/>
          <w:sz w:val="28"/>
          <w:szCs w:val="28"/>
        </w:rPr>
        <w:t xml:space="preserve"> </w:t>
      </w:r>
      <w:r>
        <w:rPr>
          <w:rFonts w:hint="eastAsia" w:ascii="宋体" w:hAnsi="宋体" w:eastAsia="宋体" w:cs="宋体"/>
          <w:b/>
          <w:snapToGrid w:val="0"/>
          <w:color w:val="000000"/>
          <w:kern w:val="0"/>
          <w:sz w:val="28"/>
          <w:szCs w:val="28"/>
        </w:rPr>
        <w:t>付款方式</w:t>
      </w:r>
    </w:p>
    <w:p w14:paraId="78F1ECF9">
      <w:pPr>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right="218" w:rightChars="104"/>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1.货款按实际购买量进行结算。</w:t>
      </w:r>
    </w:p>
    <w:p w14:paraId="76660537">
      <w:pPr>
        <w:keepNext w:val="0"/>
        <w:keepLines w:val="0"/>
        <w:pageBreakBefore w:val="0"/>
        <w:widowControl w:val="0"/>
        <w:numPr>
          <w:ilvl w:val="0"/>
          <w:numId w:val="0"/>
        </w:numPr>
        <w:tabs>
          <w:tab w:val="left" w:pos="220"/>
          <w:tab w:val="left" w:pos="510"/>
        </w:tabs>
        <w:kinsoku/>
        <w:wordWrap/>
        <w:overflowPunct/>
        <w:topLinePunct w:val="0"/>
        <w:autoSpaceDE w:val="0"/>
        <w:autoSpaceDN w:val="0"/>
        <w:bidi w:val="0"/>
        <w:adjustRightInd w:val="0"/>
        <w:snapToGrid/>
        <w:spacing w:line="460" w:lineRule="exact"/>
        <w:ind w:right="218" w:rightChars="104"/>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2.结算金额=订购的蛋糕卡数量×200元。</w:t>
      </w:r>
    </w:p>
    <w:p w14:paraId="29D811EB">
      <w:pPr>
        <w:keepNext w:val="0"/>
        <w:keepLines w:val="0"/>
        <w:pageBreakBefore w:val="0"/>
        <w:kinsoku/>
        <w:wordWrap/>
        <w:overflowPunct/>
        <w:topLinePunct w:val="0"/>
        <w:autoSpaceDE w:val="0"/>
        <w:autoSpaceDN w:val="0"/>
        <w:bidi w:val="0"/>
        <w:adjustRightInd w:val="0"/>
        <w:snapToGrid/>
        <w:spacing w:line="460" w:lineRule="exact"/>
        <w:ind w:right="218" w:rightChars="104"/>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 甲方收到乙方交货凭证和有效等额发票后，</w:t>
      </w:r>
      <w:r>
        <w:rPr>
          <w:rFonts w:hint="eastAsia" w:ascii="宋体" w:hAnsi="宋体" w:eastAsia="宋体" w:cs="宋体"/>
          <w:color w:val="000000" w:themeColor="text1"/>
          <w:kern w:val="0"/>
          <w:sz w:val="28"/>
          <w:szCs w:val="28"/>
          <w14:textFill>
            <w14:solidFill>
              <w14:schemeClr w14:val="tx1"/>
            </w14:solidFill>
          </w14:textFill>
        </w:rPr>
        <w:t>30个工作日内</w:t>
      </w:r>
      <w:r>
        <w:rPr>
          <w:rFonts w:hint="eastAsia" w:ascii="宋体" w:hAnsi="宋体" w:eastAsia="宋体" w:cs="宋体"/>
          <w:color w:val="000000"/>
          <w:kern w:val="0"/>
          <w:sz w:val="28"/>
          <w:szCs w:val="28"/>
        </w:rPr>
        <w:t>支票或转账付款方式缴付货款给乙方。</w:t>
      </w:r>
    </w:p>
    <w:p w14:paraId="19D2240D">
      <w:pPr>
        <w:keepNext w:val="0"/>
        <w:keepLines w:val="0"/>
        <w:pageBreakBefore w:val="0"/>
        <w:kinsoku/>
        <w:wordWrap/>
        <w:overflowPunct/>
        <w:topLinePunct w:val="0"/>
        <w:autoSpaceDE w:val="0"/>
        <w:autoSpaceDN w:val="0"/>
        <w:bidi w:val="0"/>
        <w:adjustRightInd w:val="0"/>
        <w:snapToGrid/>
        <w:spacing w:line="460" w:lineRule="exact"/>
        <w:ind w:right="218" w:rightChars="104"/>
        <w:textAlignment w:val="auto"/>
        <w:rPr>
          <w:rFonts w:hint="eastAsia" w:ascii="宋体" w:hAnsi="宋体" w:eastAsia="宋体" w:cs="宋体"/>
          <w:b/>
          <w:snapToGrid w:val="0"/>
          <w:color w:val="000000"/>
          <w:kern w:val="0"/>
          <w:sz w:val="28"/>
          <w:szCs w:val="28"/>
        </w:rPr>
      </w:pPr>
      <w:r>
        <w:rPr>
          <w:rFonts w:hint="eastAsia" w:ascii="宋体" w:hAnsi="宋体" w:eastAsia="宋体" w:cs="宋体"/>
          <w:color w:val="000000"/>
          <w:kern w:val="0"/>
          <w:sz w:val="28"/>
          <w:szCs w:val="28"/>
        </w:rPr>
        <w:t>4.收款方、出具发票方、合同乙方均必须与</w:t>
      </w:r>
      <w:r>
        <w:rPr>
          <w:rFonts w:hint="eastAsia" w:ascii="宋体" w:hAnsi="宋体" w:eastAsia="宋体" w:cs="宋体"/>
          <w:color w:val="000000"/>
          <w:kern w:val="0"/>
          <w:sz w:val="28"/>
          <w:szCs w:val="28"/>
          <w:lang w:val="en-US" w:eastAsia="zh-CN"/>
        </w:rPr>
        <w:t>成交</w:t>
      </w:r>
      <w:r>
        <w:rPr>
          <w:rFonts w:hint="eastAsia" w:ascii="宋体" w:hAnsi="宋体" w:eastAsia="宋体" w:cs="宋体"/>
          <w:color w:val="000000"/>
          <w:kern w:val="0"/>
          <w:sz w:val="28"/>
          <w:szCs w:val="28"/>
        </w:rPr>
        <w:t>供应商名称一致。</w:t>
      </w:r>
    </w:p>
    <w:p w14:paraId="498912F1">
      <w:pPr>
        <w:keepNext w:val="0"/>
        <w:keepLines w:val="0"/>
        <w:pageBreakBefore w:val="0"/>
        <w:kinsoku/>
        <w:wordWrap/>
        <w:overflowPunct/>
        <w:topLinePunct w:val="0"/>
        <w:bidi w:val="0"/>
        <w:snapToGrid/>
        <w:spacing w:line="460" w:lineRule="exact"/>
        <w:textAlignment w:val="auto"/>
        <w:rPr>
          <w:rFonts w:hint="eastAsia" w:ascii="宋体" w:hAnsi="宋体" w:eastAsia="宋体" w:cs="宋体"/>
          <w:b/>
          <w:snapToGrid w:val="0"/>
          <w:color w:val="000000"/>
          <w:kern w:val="0"/>
          <w:sz w:val="28"/>
          <w:szCs w:val="28"/>
        </w:rPr>
      </w:pPr>
      <w:r>
        <w:rPr>
          <w:rFonts w:hint="eastAsia" w:ascii="宋体" w:hAnsi="宋体" w:eastAsia="宋体" w:cs="宋体"/>
          <w:b/>
          <w:snapToGrid w:val="0"/>
          <w:color w:val="000000"/>
          <w:kern w:val="0"/>
          <w:sz w:val="28"/>
          <w:szCs w:val="28"/>
          <w:lang w:val="en-US" w:eastAsia="zh-CN"/>
        </w:rPr>
        <w:t>五、</w:t>
      </w:r>
      <w:r>
        <w:rPr>
          <w:rFonts w:hint="eastAsia" w:ascii="宋体" w:hAnsi="宋体" w:eastAsia="宋体" w:cs="宋体"/>
          <w:b/>
          <w:snapToGrid w:val="0"/>
          <w:color w:val="000000"/>
          <w:kern w:val="0"/>
          <w:sz w:val="28"/>
          <w:szCs w:val="28"/>
        </w:rPr>
        <w:t>交付时间、地点</w:t>
      </w:r>
    </w:p>
    <w:p w14:paraId="36B4B2CE">
      <w:pPr>
        <w:keepNext w:val="0"/>
        <w:keepLines w:val="0"/>
        <w:pageBreakBefore w:val="0"/>
        <w:kinsoku/>
        <w:wordWrap/>
        <w:overflowPunct/>
        <w:topLinePunct w:val="0"/>
        <w:bidi w:val="0"/>
        <w:snapToGrid/>
        <w:spacing w:line="46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1.交货地点：佛山市中医院（由院方指定地点）</w:t>
      </w:r>
    </w:p>
    <w:p w14:paraId="72A7D87C">
      <w:pPr>
        <w:keepNext w:val="0"/>
        <w:keepLines w:val="0"/>
        <w:pageBreakBefore w:val="0"/>
        <w:kinsoku/>
        <w:wordWrap/>
        <w:overflowPunct/>
        <w:topLinePunct w:val="0"/>
        <w:bidi w:val="0"/>
        <w:snapToGrid/>
        <w:spacing w:line="46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2.交货期限：合同生效后，接甲方供货通知后10个工作日内交货完毕。未能及时完成交货验收的，须事先与甲方沟通，征得同意后，视情况落实最迟的交货时间。如有紧急订单，甲方与乙方双方沟通协商解决。</w:t>
      </w:r>
    </w:p>
    <w:p w14:paraId="4644DC87">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六、</w:t>
      </w:r>
      <w:r>
        <w:rPr>
          <w:rFonts w:hint="eastAsia" w:ascii="宋体" w:hAnsi="宋体" w:eastAsia="宋体" w:cs="宋体"/>
          <w:b/>
          <w:bCs/>
          <w:color w:val="000000"/>
          <w:sz w:val="28"/>
          <w:szCs w:val="28"/>
        </w:rPr>
        <w:t xml:space="preserve"> 验收标准与要求</w:t>
      </w:r>
    </w:p>
    <w:p w14:paraId="584D5A77">
      <w:pPr>
        <w:keepNext w:val="0"/>
        <w:keepLines w:val="0"/>
        <w:pageBreakBefore w:val="0"/>
        <w:kinsoku/>
        <w:wordWrap/>
        <w:overflowPunct/>
        <w:topLinePunct w:val="0"/>
        <w:bidi w:val="0"/>
        <w:snapToGrid/>
        <w:spacing w:line="46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交付验收标准：乙方须为交付验收提供必需的一切条件及相关费用。交付后10个工作日内由乙方、甲方或法定专业质检部门共同验收并出具验收报告，验收交付前的保管安全责任由乙方承担，甲方验收货物时可提供临时仓储场所。</w:t>
      </w:r>
    </w:p>
    <w:p w14:paraId="16933410">
      <w:pPr>
        <w:keepNext w:val="0"/>
        <w:keepLines w:val="0"/>
        <w:pageBreakBefore w:val="0"/>
        <w:kinsoku/>
        <w:wordWrap/>
        <w:overflowPunct/>
        <w:topLinePunct w:val="0"/>
        <w:bidi w:val="0"/>
        <w:snapToGrid/>
        <w:spacing w:line="46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2.项目验收依次序对照执行标准为：</w:t>
      </w:r>
    </w:p>
    <w:p w14:paraId="77478D68">
      <w:pPr>
        <w:keepNext w:val="0"/>
        <w:keepLines w:val="0"/>
        <w:pageBreakBefore w:val="0"/>
        <w:kinsoku/>
        <w:wordWrap/>
        <w:overflowPunct/>
        <w:topLinePunct w:val="0"/>
        <w:bidi w:val="0"/>
        <w:snapToGrid/>
        <w:spacing w:line="460" w:lineRule="exact"/>
        <w:ind w:left="-73" w:leftChars="-35" w:firstLine="700" w:firstLineChars="25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①符合中华人民共和国国家和履约地相关安全质量标准、行业技术规范标准、环保标准。</w:t>
      </w:r>
    </w:p>
    <w:p w14:paraId="3FE902FC">
      <w:pPr>
        <w:keepNext w:val="0"/>
        <w:keepLines w:val="0"/>
        <w:pageBreakBefore w:val="0"/>
        <w:kinsoku/>
        <w:wordWrap/>
        <w:overflowPunct/>
        <w:topLinePunct w:val="0"/>
        <w:bidi w:val="0"/>
        <w:snapToGrid/>
        <w:spacing w:line="460" w:lineRule="exact"/>
        <w:ind w:left="-78" w:leftChars="-37" w:firstLine="700" w:firstLineChars="25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②符合本《用户需求书》的各项技术要求。</w:t>
      </w:r>
    </w:p>
    <w:p w14:paraId="0CA24C08">
      <w:pPr>
        <w:keepNext w:val="0"/>
        <w:keepLines w:val="0"/>
        <w:pageBreakBefore w:val="0"/>
        <w:kinsoku/>
        <w:wordWrap/>
        <w:overflowPunct/>
        <w:topLinePunct w:val="0"/>
        <w:bidi w:val="0"/>
        <w:snapToGrid/>
        <w:spacing w:line="460" w:lineRule="exact"/>
        <w:ind w:left="-78" w:leftChars="-37" w:firstLine="700" w:firstLineChars="25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③货物来源国官方颁布标准。</w:t>
      </w:r>
    </w:p>
    <w:p w14:paraId="05D3FB86">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eastAsia="宋体" w:cs="宋体"/>
          <w:snapToGrid w:val="0"/>
          <w:color w:val="000000"/>
          <w:spacing w:val="0"/>
          <w:sz w:val="28"/>
          <w:szCs w:val="28"/>
        </w:rPr>
      </w:pPr>
      <w:r>
        <w:rPr>
          <w:rFonts w:hint="eastAsia" w:ascii="宋体" w:hAnsi="宋体" w:eastAsia="宋体" w:cs="宋体"/>
          <w:color w:val="000000"/>
          <w:sz w:val="28"/>
          <w:szCs w:val="28"/>
        </w:rPr>
        <w:t>上述各类标准与法规必须是有关官方机构最新发布的现行标准版本，乙方应向甲方提供详细的验收标准、验收手册；甲方有权委托中国法定专业质检部门对上述货物进行检定。</w:t>
      </w:r>
    </w:p>
    <w:p w14:paraId="67328C4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七、提出异议的时间和规定</w:t>
      </w:r>
    </w:p>
    <w:p w14:paraId="747FA1F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1.甲方在收货验收中，如对货品的型号、规格、质量等有异议时，应在妥善保管货物的同时，自收到货物起15个工作日内向乙方提出书面异议和解决意见。</w:t>
      </w:r>
    </w:p>
    <w:p w14:paraId="0AC61AA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2.乙方在接到甲方书面异议后，应在3天内负责处理并函复甲方处理结果。否则，即视为默认甲方提出的异议和处理意见有效。</w:t>
      </w:r>
    </w:p>
    <w:p w14:paraId="78C1702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3.因货物质量问题发生争议的，由国家法定的质量鉴定单位进行质量鉴定。货物符合质量标准的，鉴定费由甲方承担；货物不符合质量标准的，鉴定费由乙方承担，并且甲方有权追究乙方的相关责任。</w:t>
      </w:r>
    </w:p>
    <w:p w14:paraId="0891218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4.因生产厂家停产造成的缺货或断货，乙方无法供应的货物，征得甲方同意后，可以用优于或等于同质量的货物代替（提供生产厂家停产的证明材料及替代货物质量等于或优于原货物的依据），价格不变。</w:t>
      </w:r>
    </w:p>
    <w:p w14:paraId="43F5248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八、违约责任</w:t>
      </w:r>
    </w:p>
    <w:p w14:paraId="5CEC8F2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乙方无正当理由或因工作失误、失职未按要求履行合同义务时，须从违约之日起每日按合同总额的万分之五比例向甲方支付违约金；逾期15日以上时，甲方有权解除合同，由此造成甲方的损失由乙方承担。违约金不足以弥补损失的，乙方应按全额赔偿。</w:t>
      </w:r>
    </w:p>
    <w:p w14:paraId="3FF4BF9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2.乙方不具备相应资质或超出资质许可范围开展乙方业务的，一经发现，甲方有权终止本合同，乙方应承担违约责任，并赔偿由此给甲方造成的一切损失。</w:t>
      </w:r>
    </w:p>
    <w:p w14:paraId="30C5D14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3.如因乙方原因造成甲方受到国家司法机关、行政机关的调查或被追究法律责任，乙方应当负责解决，甲方有权终止本合同，并要求乙方赔偿由此给甲方造成的一切损失。</w:t>
      </w:r>
    </w:p>
    <w:p w14:paraId="63C471F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本合同履行过程中，如乙方发生以下任一情形的，甲方有权视情节严重程度采取中止、变更、终止、解除合同等措施并不承担违约责任。如该情形导致第三方向甲方提出法律或行政程序，乙方应负责解决。如该情形给甲方损失的，乙方应全额赔偿：</w:t>
      </w:r>
    </w:p>
    <w:p w14:paraId="057B759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①被行政机关纳入“严重违法失信”名单；</w:t>
      </w:r>
    </w:p>
    <w:p w14:paraId="577E270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②被人民法院纳入“失信被执行人”名单；</w:t>
      </w:r>
    </w:p>
    <w:p w14:paraId="7F62E8E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③被甲方（含甲方上级单位）列入违规失信供应商黑名单；</w:t>
      </w:r>
    </w:p>
    <w:p w14:paraId="2A43C62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④其他相关法律法规规定或有权机关认定的违法失信情形，以及可能导致合同履行风险或侵害甲方合法权益或声誉的违规失信情形。</w:t>
      </w:r>
    </w:p>
    <w:p w14:paraId="06F82BE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5.在合同履行过程中，任何一方无故终止合同的，违约方应向守约方支付合同总额的30%作为违约金。</w:t>
      </w:r>
    </w:p>
    <w:p w14:paraId="7BA5A17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6.甲方无正当理由未按要求履行合同义务时，或无故拖延验收、付款时，甲方须向乙方支付违约金，标准为每日按逾期应付款总额的万分之五累计；逾期15日以上时，乙方有权解除合同。</w:t>
      </w:r>
    </w:p>
    <w:p w14:paraId="77C5F33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7.任何一方不得将本合同规定的权利和义务转让给第三方，否则视为违约，由此造成对方的损失由违约方承担。</w:t>
      </w:r>
    </w:p>
    <w:p w14:paraId="782B1ED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8.其它违约责任按《中华人民共和国民法典》处理。</w:t>
      </w:r>
    </w:p>
    <w:p w14:paraId="6BB5448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9.乙方如有违约行为的，乙方列入医院诚信管理名单（黑名单）管理范围。</w:t>
      </w:r>
    </w:p>
    <w:p w14:paraId="6223148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九、合同终止</w:t>
      </w:r>
    </w:p>
    <w:p w14:paraId="11EF99B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1.合同期满，本合同自动终止。</w:t>
      </w:r>
    </w:p>
    <w:p w14:paraId="4AD689B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2.如甲、乙双方任何一方在合同期限内需提前终止本合同，应提前30天以书面形式通知对方并经对方确认，合同终止。</w:t>
      </w:r>
    </w:p>
    <w:p w14:paraId="3DFCAE6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3.本合同期满后，如甲方继续完全按照本合同约定要求乙方提供货物的，且乙方未提出异议的，则订购约定仍受本合同条款约束，但双方均不得以此作为合同自动续展的证据。</w:t>
      </w:r>
    </w:p>
    <w:p w14:paraId="1B90528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十、</w:t>
      </w:r>
      <w:r>
        <w:rPr>
          <w:rFonts w:hint="eastAsia" w:ascii="宋体" w:hAnsi="宋体" w:eastAsia="宋体" w:cs="宋体"/>
          <w:b w:val="0"/>
          <w:bCs w:val="0"/>
          <w:sz w:val="28"/>
          <w:szCs w:val="28"/>
          <w:lang w:val="en-US" w:eastAsia="zh-CN"/>
        </w:rPr>
        <w:t>本合同履行过程中如发生争议，双方应友好协商解决。协商不成时，任何一方可向甲方所在地人民法院提起诉讼。</w:t>
      </w:r>
    </w:p>
    <w:p w14:paraId="6A37CCE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十一、不可抗力</w:t>
      </w:r>
    </w:p>
    <w:p w14:paraId="533FCF9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0F1DFAE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十二、知识产权及专利权</w:t>
      </w:r>
    </w:p>
    <w:p w14:paraId="61BDBB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所有涉及知识产权及专利权的产品及设计，该项目乙方必须确保甲方拥有其合法的、不受限制的无偿使用权，并免受任何侵权诉讼或索偿，否则，由此产生的一切损失和法律责任由乙方承担。</w:t>
      </w:r>
    </w:p>
    <w:p w14:paraId="660CFDD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十三、其他</w:t>
      </w:r>
    </w:p>
    <w:p w14:paraId="0617BDF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所有经一方或双方签署确认的文件（包括会议纪要、补充协议、往来信函）、采购调查公告和乙方响应承诺文件、合同附件及《成交通知书》均为本合同不可分割的有效组成部分，与本合同具有同等的法律效力和履约义务。</w:t>
      </w:r>
    </w:p>
    <w:p w14:paraId="65CD949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2.未经甲方书面同意，乙方不得擅自向第三方转让其主体性和关键性合同义务。</w:t>
      </w:r>
    </w:p>
    <w:p w14:paraId="27F8075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3.本合同自双方盖章之日起生效，正本肆份，甲方叁份，乙方壹份。本合同（含附件）共计</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页A4纸张，缺页之合同为无效合同。</w:t>
      </w:r>
    </w:p>
    <w:p w14:paraId="6C0EE00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十四、合同附件</w:t>
      </w:r>
    </w:p>
    <w:p w14:paraId="195288A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1、用户需求书   2、廉洁协议。</w:t>
      </w:r>
    </w:p>
    <w:p w14:paraId="22DFB172">
      <w:pPr>
        <w:tabs>
          <w:tab w:val="left" w:pos="1800"/>
        </w:tabs>
        <w:spacing w:line="360" w:lineRule="exact"/>
        <w:jc w:val="left"/>
        <w:rPr>
          <w:rFonts w:hint="eastAsia" w:ascii="宋体" w:hAnsi="宋体" w:eastAsia="宋体" w:cs="宋体"/>
          <w:b/>
          <w:color w:val="000000"/>
          <w:sz w:val="30"/>
          <w:szCs w:val="30"/>
          <w:lang w:val="en-US" w:eastAsia="zh-CN"/>
        </w:rPr>
      </w:pPr>
    </w:p>
    <w:p w14:paraId="6B3818DD">
      <w:pPr>
        <w:tabs>
          <w:tab w:val="left" w:pos="1800"/>
        </w:tabs>
        <w:spacing w:line="360" w:lineRule="exact"/>
        <w:jc w:val="left"/>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甲方（章）：佛山市中医院工会          乙方（章）：</w:t>
      </w:r>
    </w:p>
    <w:p w14:paraId="544A9F1A">
      <w:pPr>
        <w:tabs>
          <w:tab w:val="left" w:pos="1800"/>
        </w:tabs>
        <w:spacing w:line="360" w:lineRule="exact"/>
        <w:jc w:val="left"/>
        <w:rPr>
          <w:rFonts w:hint="eastAsia" w:ascii="宋体" w:hAnsi="宋体" w:eastAsia="宋体" w:cs="宋体"/>
          <w:b w:val="0"/>
          <w:bCs/>
          <w:color w:val="000000"/>
          <w:sz w:val="28"/>
          <w:szCs w:val="28"/>
          <w:lang w:val="en-US" w:eastAsia="zh-CN"/>
        </w:rPr>
      </w:pPr>
    </w:p>
    <w:p w14:paraId="5A2973B2">
      <w:pPr>
        <w:tabs>
          <w:tab w:val="left" w:pos="1800"/>
        </w:tabs>
        <w:spacing w:line="360" w:lineRule="exact"/>
        <w:jc w:val="left"/>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法人/授权人：                         法人/授权人：</w:t>
      </w:r>
    </w:p>
    <w:p w14:paraId="5C35B866">
      <w:pPr>
        <w:tabs>
          <w:tab w:val="left" w:pos="1800"/>
        </w:tabs>
        <w:spacing w:line="360" w:lineRule="exact"/>
        <w:jc w:val="left"/>
        <w:rPr>
          <w:rFonts w:hint="eastAsia" w:ascii="宋体" w:hAnsi="宋体" w:eastAsia="宋体" w:cs="宋体"/>
          <w:b w:val="0"/>
          <w:bCs/>
          <w:color w:val="000000"/>
          <w:sz w:val="28"/>
          <w:szCs w:val="28"/>
          <w:lang w:val="en-US" w:eastAsia="zh-CN"/>
        </w:rPr>
      </w:pPr>
    </w:p>
    <w:p w14:paraId="41113CB3">
      <w:pPr>
        <w:tabs>
          <w:tab w:val="left" w:pos="1800"/>
        </w:tabs>
        <w:spacing w:line="360" w:lineRule="exact"/>
        <w:jc w:val="left"/>
        <w:rPr>
          <w:rFonts w:hint="eastAsia" w:ascii="宋体" w:hAnsi="宋体" w:eastAsia="宋体" w:cs="宋体"/>
          <w:b w:val="0"/>
          <w:bCs/>
          <w:color w:val="000000"/>
          <w:sz w:val="28"/>
          <w:szCs w:val="28"/>
          <w:lang w:val="en-US" w:eastAsia="zh-CN"/>
        </w:rPr>
      </w:pPr>
    </w:p>
    <w:p w14:paraId="1F38737F">
      <w:pPr>
        <w:tabs>
          <w:tab w:val="left" w:pos="1800"/>
        </w:tabs>
        <w:spacing w:line="360" w:lineRule="exact"/>
        <w:jc w:val="left"/>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/合同经办人：                         /合同经办人：</w:t>
      </w:r>
    </w:p>
    <w:p w14:paraId="34D1BCDE">
      <w:pPr>
        <w:tabs>
          <w:tab w:val="left" w:pos="1800"/>
        </w:tabs>
        <w:spacing w:line="360" w:lineRule="exact"/>
        <w:jc w:val="left"/>
        <w:rPr>
          <w:rFonts w:hint="eastAsia" w:ascii="宋体" w:hAnsi="宋体" w:eastAsia="宋体" w:cs="宋体"/>
          <w:b w:val="0"/>
          <w:bCs/>
          <w:color w:val="000000"/>
          <w:sz w:val="28"/>
          <w:szCs w:val="28"/>
          <w:lang w:val="en-US" w:eastAsia="zh-CN"/>
        </w:rPr>
      </w:pPr>
    </w:p>
    <w:p w14:paraId="7C3A557F">
      <w:pPr>
        <w:tabs>
          <w:tab w:val="left" w:pos="1800"/>
        </w:tabs>
        <w:spacing w:line="360" w:lineRule="exact"/>
        <w:jc w:val="left"/>
        <w:rPr>
          <w:rFonts w:hint="eastAsia" w:ascii="宋体" w:hAnsi="宋体" w:eastAsia="宋体" w:cs="宋体"/>
          <w:b w:val="0"/>
          <w:bCs/>
          <w:color w:val="000000"/>
          <w:sz w:val="28"/>
          <w:szCs w:val="28"/>
          <w:lang w:val="en-US" w:eastAsia="zh-CN"/>
        </w:rPr>
      </w:pPr>
    </w:p>
    <w:p w14:paraId="02F6697A">
      <w:pPr>
        <w:keepNext w:val="0"/>
        <w:keepLines w:val="0"/>
        <w:pageBreakBefore w:val="0"/>
        <w:widowControl w:val="0"/>
        <w:tabs>
          <w:tab w:val="left" w:pos="180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 xml:space="preserve">地址：佛山市禅城区亲仁路6号          地址： </w:t>
      </w:r>
    </w:p>
    <w:p w14:paraId="7273B92B">
      <w:pPr>
        <w:keepNext w:val="0"/>
        <w:keepLines w:val="0"/>
        <w:pageBreakBefore w:val="0"/>
        <w:widowControl w:val="0"/>
        <w:tabs>
          <w:tab w:val="left" w:pos="180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电话：                                电话：</w:t>
      </w:r>
    </w:p>
    <w:p w14:paraId="5BB9D9A2">
      <w:pPr>
        <w:keepNext w:val="0"/>
        <w:keepLines w:val="0"/>
        <w:pageBreakBefore w:val="0"/>
        <w:widowControl w:val="0"/>
        <w:tabs>
          <w:tab w:val="left" w:pos="180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邮箱：                                邮箱：</w:t>
      </w:r>
    </w:p>
    <w:p w14:paraId="6071508E">
      <w:pPr>
        <w:keepNext w:val="0"/>
        <w:keepLines w:val="0"/>
        <w:pageBreakBefore w:val="0"/>
        <w:widowControl w:val="0"/>
        <w:tabs>
          <w:tab w:val="left" w:pos="1800"/>
        </w:tabs>
        <w:kinsoku/>
        <w:wordWrap/>
        <w:overflowPunct/>
        <w:topLinePunct w:val="0"/>
        <w:autoSpaceDE/>
        <w:autoSpaceDN/>
        <w:bidi w:val="0"/>
        <w:adjustRightInd/>
        <w:snapToGrid/>
        <w:spacing w:line="500" w:lineRule="exact"/>
        <w:ind w:firstLine="840" w:firstLineChars="300"/>
        <w:jc w:val="left"/>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年   月    日                            年    月    日</w:t>
      </w:r>
    </w:p>
    <w:p w14:paraId="7D3D99F7">
      <w:pPr>
        <w:keepNext w:val="0"/>
        <w:keepLines w:val="0"/>
        <w:pageBreakBefore w:val="0"/>
        <w:widowControl w:val="0"/>
        <w:tabs>
          <w:tab w:val="left" w:pos="180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纳税人识别号：                       纳税人识别号：</w:t>
      </w:r>
    </w:p>
    <w:p w14:paraId="379E2536">
      <w:pPr>
        <w:keepNext w:val="0"/>
        <w:keepLines w:val="0"/>
        <w:pageBreakBefore w:val="0"/>
        <w:widowControl w:val="0"/>
        <w:tabs>
          <w:tab w:val="left" w:pos="180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 xml:space="preserve">开户名称：                           开户名称： </w:t>
      </w:r>
    </w:p>
    <w:p w14:paraId="76B7DC18">
      <w:pPr>
        <w:keepNext w:val="0"/>
        <w:keepLines w:val="0"/>
        <w:pageBreakBefore w:val="0"/>
        <w:widowControl w:val="0"/>
        <w:tabs>
          <w:tab w:val="left" w:pos="180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银行帐号：                           银行帐号：</w:t>
      </w:r>
    </w:p>
    <w:p w14:paraId="281EFC08">
      <w:pPr>
        <w:keepNext w:val="0"/>
        <w:keepLines w:val="0"/>
        <w:pageBreakBefore w:val="0"/>
        <w:widowControl w:val="0"/>
        <w:tabs>
          <w:tab w:val="left" w:pos="180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000000" w:themeColor="text1"/>
          <w:kern w:val="0"/>
          <w:sz w:val="28"/>
          <w:szCs w:val="28"/>
          <w14:textFill>
            <w14:solidFill>
              <w14:schemeClr w14:val="tx1"/>
            </w14:solidFill>
          </w14:textFill>
        </w:rPr>
      </w:pPr>
      <w:r>
        <w:rPr>
          <w:rFonts w:hint="eastAsia" w:ascii="宋体" w:hAnsi="宋体" w:eastAsia="宋体" w:cs="宋体"/>
          <w:b w:val="0"/>
          <w:bCs/>
          <w:color w:val="000000"/>
          <w:sz w:val="28"/>
          <w:szCs w:val="28"/>
          <w:lang w:val="en-US" w:eastAsia="zh-CN"/>
        </w:rPr>
        <w:t xml:space="preserve">开 户 行：                           开 户 行： </w:t>
      </w:r>
    </w:p>
    <w:p w14:paraId="19D94FA4">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581FF930">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2A863CE0">
      <w:pPr>
        <w:spacing w:line="360" w:lineRule="auto"/>
        <w:jc w:val="left"/>
        <w:rPr>
          <w:rFonts w:hint="eastAsia" w:ascii="宋体" w:hAnsi="宋体" w:eastAsia="宋体" w:cs="宋体"/>
          <w:b/>
          <w:snapToGrid w:val="0"/>
          <w:color w:val="000000"/>
          <w:kern w:val="0"/>
          <w:sz w:val="28"/>
          <w:szCs w:val="28"/>
        </w:rPr>
      </w:pPr>
      <w:r>
        <w:rPr>
          <w:rFonts w:hint="eastAsia" w:ascii="宋体" w:hAnsi="宋体" w:eastAsia="宋体" w:cs="宋体"/>
          <w:b/>
          <w:snapToGrid w:val="0"/>
          <w:color w:val="000000"/>
          <w:kern w:val="0"/>
          <w:sz w:val="28"/>
          <w:szCs w:val="28"/>
        </w:rPr>
        <w:t>合同附件1：【</w:t>
      </w:r>
      <w:r>
        <w:rPr>
          <w:rFonts w:hint="eastAsia" w:ascii="宋体" w:hAnsi="宋体" w:eastAsia="宋体" w:cs="宋体"/>
          <w:b/>
          <w:color w:val="000000"/>
          <w:kern w:val="0"/>
          <w:sz w:val="28"/>
          <w:szCs w:val="28"/>
        </w:rPr>
        <w:t>XXXXXX</w:t>
      </w:r>
      <w:r>
        <w:rPr>
          <w:rFonts w:hint="eastAsia" w:ascii="宋体" w:hAnsi="宋体" w:eastAsia="宋体" w:cs="宋体"/>
          <w:b/>
          <w:snapToGrid w:val="0"/>
          <w:color w:val="000000"/>
          <w:kern w:val="0"/>
          <w:sz w:val="28"/>
          <w:szCs w:val="28"/>
        </w:rPr>
        <w:t>】项目用户需求书</w:t>
      </w:r>
    </w:p>
    <w:p w14:paraId="175A2917">
      <w:pPr>
        <w:spacing w:line="490" w:lineRule="exact"/>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最终以调查公告用户需求书为准</w:t>
      </w:r>
    </w:p>
    <w:p w14:paraId="3070635B">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2C88A28E">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57F17207">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183BE6F3">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1811A816">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3B03D62E">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305EE8C2">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08445C3D">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4602A520">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328DBAE8">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1B1214A4">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24FEE838">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35B2B92E">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245C63C3">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32B4DB08">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59D25B7A">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62C6D651">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2C0527B3">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37D22506">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2224D98D">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3DD83AFB">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2EA1845F">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1985E086">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5D81A959">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0F36B61D">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0666593A">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2A0DA581">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398FB417">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036178BD">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67692AA6">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2359A0BD">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4E0FDB1C">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5AD8E5A1">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7CC54EB0">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633D223F">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38BBAEF4">
      <w:pPr>
        <w:spacing w:line="490" w:lineRule="exact"/>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合同附件</w:t>
      </w: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 xml:space="preserve">：           </w:t>
      </w:r>
    </w:p>
    <w:p w14:paraId="1F8D1F13">
      <w:pPr>
        <w:spacing w:line="490" w:lineRule="exact"/>
        <w:ind w:firstLine="3373" w:firstLineChars="120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廉洁协议</w:t>
      </w:r>
    </w:p>
    <w:p w14:paraId="15B17059">
      <w:pPr>
        <w:spacing w:line="490" w:lineRule="exact"/>
        <w:rPr>
          <w:rFonts w:hint="eastAsia" w:ascii="宋体" w:hAnsi="宋体" w:eastAsia="宋体" w:cs="宋体"/>
          <w:b/>
          <w:color w:val="000000"/>
          <w:sz w:val="24"/>
          <w:szCs w:val="24"/>
        </w:rPr>
      </w:pPr>
    </w:p>
    <w:p w14:paraId="697A224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rPr>
        <w:t>甲方：</w:t>
      </w:r>
      <w:r>
        <w:rPr>
          <w:rFonts w:hint="eastAsia" w:ascii="宋体" w:hAnsi="宋体" w:eastAsia="宋体" w:cs="宋体"/>
          <w:color w:val="000000"/>
          <w:sz w:val="28"/>
          <w:szCs w:val="28"/>
        </w:rPr>
        <w:t>佛山市中医院</w:t>
      </w:r>
      <w:r>
        <w:rPr>
          <w:rFonts w:hint="eastAsia" w:ascii="宋体" w:hAnsi="宋体" w:eastAsia="宋体" w:cs="宋体"/>
          <w:color w:val="000000"/>
          <w:sz w:val="28"/>
          <w:szCs w:val="28"/>
          <w:lang w:val="en-US" w:eastAsia="zh-CN"/>
        </w:rPr>
        <w:t>工会</w:t>
      </w:r>
    </w:p>
    <w:p w14:paraId="30FFE55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snapToGrid w:val="0"/>
          <w:color w:val="000000"/>
          <w:kern w:val="0"/>
          <w:sz w:val="28"/>
          <w:szCs w:val="28"/>
        </w:rPr>
      </w:pPr>
      <w:r>
        <w:rPr>
          <w:rFonts w:hint="eastAsia" w:ascii="宋体" w:hAnsi="宋体" w:eastAsia="宋体" w:cs="宋体"/>
          <w:b/>
          <w:color w:val="000000"/>
          <w:sz w:val="28"/>
          <w:szCs w:val="28"/>
        </w:rPr>
        <w:t>乙方：</w:t>
      </w:r>
      <w:r>
        <w:rPr>
          <w:rFonts w:hint="eastAsia" w:ascii="宋体" w:hAnsi="宋体" w:eastAsia="宋体" w:cs="宋体"/>
          <w:b/>
          <w:snapToGrid w:val="0"/>
          <w:color w:val="000000"/>
          <w:kern w:val="0"/>
          <w:sz w:val="28"/>
          <w:szCs w:val="28"/>
        </w:rPr>
        <w:t xml:space="preserve"> </w:t>
      </w:r>
    </w:p>
    <w:p w14:paraId="5972179D">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bidi="ar"/>
        </w:rPr>
        <w:t>为进—步加强医疗卫生行风建设，规范医疗卫生机构购销行为，有效防范商业贿赂行为，营造公平交易、诚实守信的购销环境，根据国家有关法律法规和相关规定，经甲、乙双方协商，同意签订本协议，并共同遵守：</w:t>
      </w:r>
    </w:p>
    <w:p w14:paraId="485DECEC">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bidi="ar"/>
        </w:rPr>
        <w:t>第一条甲、乙双方共同责任</w:t>
      </w:r>
    </w:p>
    <w:p w14:paraId="4AC91F0D">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1、严格遵守国家有关法律法规以及廉洁从业的有关规定。</w:t>
      </w:r>
    </w:p>
    <w:p w14:paraId="3EA22E42">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2、严格遵守商业道德和市场规则，共同营造公平公正的商务交易环境。</w:t>
      </w:r>
    </w:p>
    <w:p w14:paraId="67DDC1A1">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3、甲乙双方严格遵守《中华人民共和国民法典》,按双方签订的合同约定条款内容执行。</w:t>
      </w:r>
    </w:p>
    <w:p w14:paraId="2E8AF5B3">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4、加强有关人员的管理和廉洁从业教育，自觉抵制不廉洁行为。在商务活动中如发现对方存在违规违纪违法行为，应及时向纪检监察部门或司法机关举报。</w:t>
      </w:r>
    </w:p>
    <w:p w14:paraId="17BE8BE4">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bidi="ar"/>
        </w:rPr>
        <w:t>第二条甲方及其人员的责任</w:t>
      </w:r>
    </w:p>
    <w:p w14:paraId="49D8D42E">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1、甲方应当严格按照合同规定验收并办理入库等手续，对采购内容及发票进行查验，不得违反有关规定合同外采购、违价采购或从非规定渠道采购。</w:t>
      </w:r>
    </w:p>
    <w:p w14:paraId="3377FF99">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2、严禁索要或接受乙方或其工作人员以任何名义、形式给予的回扣、礼金、有价证券、支付凭证、贵重物品等。</w:t>
      </w:r>
    </w:p>
    <w:p w14:paraId="096AD886">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3、不得将接受捐赠资助与采购公务挂钩。</w:t>
      </w:r>
      <w:r>
        <w:rPr>
          <w:rFonts w:hint="eastAsia" w:ascii="宋体" w:hAnsi="宋体" w:eastAsia="宋体" w:cs="宋体"/>
          <w:color w:val="000000"/>
          <w:sz w:val="28"/>
          <w:szCs w:val="28"/>
          <w:lang w:bidi="ar"/>
        </w:rPr>
        <w:tab/>
      </w:r>
    </w:p>
    <w:p w14:paraId="51756563">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4、不得参加乙方或其工作人员安排并支付费用的有可能影响公正执行公务（如采购或使用的选择权）的宴请、健身等营业性娱乐场所的娱乐活动。</w:t>
      </w:r>
    </w:p>
    <w:p w14:paraId="7616FA8B">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5、不得在乙方报销任何应由甲方或个人支付的费用。</w:t>
      </w:r>
    </w:p>
    <w:p w14:paraId="16187032">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6、不得违反规定在乙方投资入股，不得向乙方及其工作人员借款或委托买卖股票、债券等。</w:t>
      </w:r>
    </w:p>
    <w:p w14:paraId="2C3C942C">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7、不得要求、暗示和接受乙方单位及其工作人员为其在购买或装修住房、婚庆嫁娶、配偶和子女的上学或工作安排以及出国（境）、旅游等方面提供方便。</w:t>
      </w:r>
    </w:p>
    <w:p w14:paraId="72D9D547">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8、不得接受乙方及其工作人员购置或提供的通讯工具、交通工具和高档办公用品。</w:t>
      </w:r>
    </w:p>
    <w:p w14:paraId="43F75C47">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9、不得利用职权通过乙方及其工作人员为其配偶、子女及他人谋取不正当利益。</w:t>
      </w:r>
    </w:p>
    <w:p w14:paraId="3FCC1C1B">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10、不得违反规定在乙方兼职和领取兼职工资及报酬；不得利用甲方的商业秘密、业务渠道等谋取个人私利，或将其提供泄漏给乙方及其工作人员。</w:t>
      </w:r>
    </w:p>
    <w:p w14:paraId="25485FAC">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11、不得利用职务和工作之便向乙方提出上述各项规定禁止事项或要求之外的与工作业务无关的事项或要求。</w:t>
      </w:r>
    </w:p>
    <w:p w14:paraId="18F5A02C">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12、被迫接受乙方给予的钱物，应予退还，无法退还的，有责任如实向有关纪检监察部门反映情况。</w:t>
      </w:r>
    </w:p>
    <w:p w14:paraId="0FFE5CD1">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bidi="ar"/>
        </w:rPr>
        <w:t>第三条  乙方及其人员的责任</w:t>
      </w:r>
    </w:p>
    <w:p w14:paraId="04F4077E">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1、不得向甲方及其人员以任何名义、形式提供回扣、礼金、有价证券、支付凭证、贵重物品等。</w:t>
      </w:r>
    </w:p>
    <w:p w14:paraId="3AAC8987">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2、不得将捐赠资助与采购公务挂钩。</w:t>
      </w:r>
      <w:r>
        <w:rPr>
          <w:rFonts w:hint="eastAsia" w:ascii="宋体" w:hAnsi="宋体" w:eastAsia="宋体" w:cs="宋体"/>
          <w:color w:val="000000"/>
          <w:sz w:val="28"/>
          <w:szCs w:val="28"/>
          <w:lang w:bidi="ar"/>
        </w:rPr>
        <w:tab/>
      </w:r>
    </w:p>
    <w:p w14:paraId="505F2EFC">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3、不得为甲方及其人员安排并支付费用的有可能影响公正执行公务（如采购或使用的选择权）的宴请、健身等营业性娱乐场所的娱乐活动，不得在学术活动中提供旅游活动，不得超标准支付食宿费用。</w:t>
      </w:r>
    </w:p>
    <w:p w14:paraId="4B1C971E">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4、不得为甲方及其人员报销任何应由甲方或个人支付的费用。</w:t>
      </w:r>
    </w:p>
    <w:p w14:paraId="75FC1CED">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5、不得为甲方人员投资入股，个人借款或买卖股票、债券等提供方便。</w:t>
      </w:r>
    </w:p>
    <w:p w14:paraId="45B91C02">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6、不得为甲方人员在购买或装修住房、婚庆嫁娶、配偶和子女的上学或工作安排以及出国（境）、旅游等方面提供方便。</w:t>
      </w:r>
    </w:p>
    <w:p w14:paraId="33C87FB3">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7、不得为甲方及其人员购置或提供通讯工具、交通工具和高档办公用品。</w:t>
      </w:r>
    </w:p>
    <w:p w14:paraId="7A8B67D9">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8、不得为甲方人员的配偶、子女及其亲属谋取不正当利益提供方便。</w:t>
      </w:r>
    </w:p>
    <w:p w14:paraId="4A9F2058">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9、不得违反规定安排甲方人员在乙方或乙方相关企业兼职和领取兼职工资及报酬；不得利用非法手段向甲方人员打探有关涉及甲方的商业秘密、业务渠道等。</w:t>
      </w:r>
    </w:p>
    <w:p w14:paraId="01FF61E8">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10、甲方对涉嫌不廉洁的商业行为进行调查时，乙方有配合甲方提供证据、作证的义务。</w:t>
      </w:r>
    </w:p>
    <w:p w14:paraId="36734BC0">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11、未经甲方书面同意，乙方不得向任何新闻媒体、第三人述及有关甲方人员廉洁从业方面的评价与信息。</w:t>
      </w:r>
    </w:p>
    <w:p w14:paraId="77935A51">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bidi="ar"/>
        </w:rPr>
        <w:t>第四条  违约责任</w:t>
      </w:r>
    </w:p>
    <w:p w14:paraId="325400E3">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1、甲方及其人员有违反本协议第一条、第二条规定的，按照管理权限，依据有关法律法规和相关规定给予有关人员纪律处分或组织处理；涉嫌犯罪的，移交司法机关追究刑事责任。</w:t>
      </w:r>
    </w:p>
    <w:p w14:paraId="6E607799">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2、乙方及其人员有违反本协议第一条、第三条规定的，按照管理权限，依据有关法律法规和相关规定给予有关人员纪律处分或组织处理；涉嫌犯罪的，移交司法机关追究刑事责任。</w:t>
      </w:r>
    </w:p>
    <w:p w14:paraId="46270A02">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3、根据具体情节和造成的后果，甲方除有权要求乙方赔偿由此造成的甲方损失外，还将在医疗卫生系统内给予通报，并给予限制或禁止与其交易的处理建议；涉嫌犯罪的，移交司法机关追究刑事责任。</w:t>
      </w:r>
    </w:p>
    <w:p w14:paraId="104AF45E">
      <w:pPr>
        <w:spacing w:line="480" w:lineRule="exact"/>
        <w:ind w:left="42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lang w:bidi="ar"/>
        </w:rPr>
        <w:t>4、乙方如违反本协议，—经发现，甲方有权终止合同，并向有关行政部门报告。如乙方被列入商业贿赂不良记录，则严格按照相关规定处理。</w:t>
      </w:r>
    </w:p>
    <w:p w14:paraId="7D5BB5B2">
      <w:pPr>
        <w:widowControl/>
        <w:spacing w:line="480" w:lineRule="exact"/>
        <w:ind w:firstLine="0" w:firstLineChars="0"/>
        <w:jc w:val="both"/>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第五条 本协议经甲、乙双方盖章后生效</w:t>
      </w:r>
    </w:p>
    <w:p w14:paraId="4F3EDFB9">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bidi="ar"/>
        </w:rPr>
        <w:t>甲、乙双方通过招投标或其他方式签订交易合同的，本协议作为交易合同的附件，是合同的重要组成部分，与合同一并执行，具有同等法律效力；如双方未签订交易合同，本协议独立有效。</w:t>
      </w:r>
    </w:p>
    <w:p w14:paraId="7F7A5BF5">
      <w:pPr>
        <w:spacing w:line="480" w:lineRule="exact"/>
        <w:ind w:left="20" w:hanging="20" w:hangingChars="7"/>
        <w:rPr>
          <w:rFonts w:hint="eastAsia" w:ascii="宋体" w:hAnsi="宋体" w:eastAsia="宋体" w:cs="宋体"/>
          <w:b/>
          <w:color w:val="000000"/>
          <w:sz w:val="28"/>
          <w:szCs w:val="28"/>
        </w:rPr>
      </w:pPr>
      <w:r>
        <w:rPr>
          <w:rFonts w:hint="eastAsia" w:ascii="宋体" w:hAnsi="宋体" w:eastAsia="宋体" w:cs="宋体"/>
          <w:b/>
          <w:color w:val="000000"/>
          <w:sz w:val="28"/>
          <w:szCs w:val="28"/>
          <w:lang w:bidi="ar"/>
        </w:rPr>
        <w:t>第六条</w:t>
      </w:r>
      <w:r>
        <w:rPr>
          <w:rFonts w:hint="eastAsia" w:ascii="宋体" w:hAnsi="宋体" w:eastAsia="宋体" w:cs="宋体"/>
          <w:color w:val="000000"/>
          <w:sz w:val="28"/>
          <w:szCs w:val="28"/>
          <w:lang w:bidi="ar"/>
        </w:rPr>
        <w:t>甲、乙双方及其人员在经济合同履行完毕后，发生或发现违反本协议规定的行为，仍按本协议规定处理。</w:t>
      </w:r>
    </w:p>
    <w:p w14:paraId="44186573">
      <w:pPr>
        <w:spacing w:line="49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462EBD6B">
      <w:pPr>
        <w:spacing w:line="260" w:lineRule="exact"/>
        <w:ind w:left="141" w:leftChars="67"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甲方：佛山市中医院</w:t>
      </w:r>
      <w:r>
        <w:rPr>
          <w:rFonts w:hint="eastAsia" w:ascii="宋体" w:hAnsi="宋体" w:eastAsia="宋体" w:cs="宋体"/>
          <w:color w:val="000000"/>
          <w:sz w:val="24"/>
          <w:szCs w:val="24"/>
          <w:lang w:val="en-US" w:eastAsia="zh-CN"/>
        </w:rPr>
        <w:t>工会</w:t>
      </w:r>
      <w:r>
        <w:rPr>
          <w:rFonts w:hint="eastAsia" w:ascii="宋体" w:hAnsi="宋体" w:eastAsia="宋体" w:cs="宋体"/>
          <w:color w:val="000000"/>
          <w:sz w:val="24"/>
          <w:szCs w:val="24"/>
        </w:rPr>
        <w:t xml:space="preserve">                   乙方： </w:t>
      </w:r>
    </w:p>
    <w:p w14:paraId="0EC30A44">
      <w:pPr>
        <w:spacing w:line="260" w:lineRule="exact"/>
        <w:ind w:left="141" w:leftChars="67"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（盖章）                                 （盖章）</w:t>
      </w:r>
    </w:p>
    <w:p w14:paraId="3A8B8219">
      <w:pPr>
        <w:keepNext w:val="0"/>
        <w:keepLines w:val="0"/>
        <w:pageBreakBefore w:val="0"/>
        <w:numPr>
          <w:ilvl w:val="0"/>
          <w:numId w:val="0"/>
        </w:numPr>
        <w:kinsoku/>
        <w:wordWrap/>
        <w:overflowPunct/>
        <w:topLinePunct w:val="0"/>
        <w:bidi w:val="0"/>
        <w:snapToGrid/>
        <w:spacing w:line="500" w:lineRule="exact"/>
        <w:ind w:leftChars="0"/>
        <w:jc w:val="left"/>
        <w:textAlignment w:val="auto"/>
        <w:rPr>
          <w:rFonts w:hint="eastAsia" w:ascii="宋体" w:hAnsi="宋体" w:eastAsia="宋体" w:cs="宋体"/>
          <w:bCs/>
          <w:color w:val="000000"/>
          <w:sz w:val="28"/>
          <w:szCs w:val="28"/>
          <w:lang w:eastAsia="zh-CN"/>
        </w:rPr>
      </w:pPr>
    </w:p>
    <w:p w14:paraId="50172B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p>
    <w:p w14:paraId="432C2D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p>
    <w:p w14:paraId="14D82FEE">
      <w:pPr>
        <w:tabs>
          <w:tab w:val="left" w:pos="1800"/>
        </w:tabs>
        <w:spacing w:line="360" w:lineRule="exac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w:t>
      </w:r>
      <w:r>
        <w:rPr>
          <w:rFonts w:hint="eastAsia" w:ascii="宋体" w:hAnsi="宋体" w:eastAsia="宋体" w:cs="宋体"/>
          <w:b/>
          <w:bCs/>
          <w:color w:val="000000" w:themeColor="text1"/>
          <w:kern w:val="0"/>
          <w:sz w:val="28"/>
          <w:szCs w:val="28"/>
          <w:lang w:val="en-US" w:eastAsia="zh-CN"/>
          <w14:textFill>
            <w14:solidFill>
              <w14:schemeClr w14:val="tx1"/>
            </w14:solidFill>
          </w14:textFill>
        </w:rPr>
        <w:t>9</w:t>
      </w:r>
      <w:r>
        <w:rPr>
          <w:rFonts w:hint="eastAsia" w:ascii="宋体" w:hAnsi="宋体" w:eastAsia="宋体" w:cs="宋体"/>
          <w:b/>
          <w:bCs/>
          <w:color w:val="000000" w:themeColor="text1"/>
          <w:kern w:val="0"/>
          <w:sz w:val="28"/>
          <w:szCs w:val="28"/>
          <w14:textFill>
            <w14:solidFill>
              <w14:schemeClr w14:val="tx1"/>
            </w14:solidFill>
          </w14:textFill>
        </w:rPr>
        <w:t>：《</w:t>
      </w:r>
      <w:r>
        <w:rPr>
          <w:rFonts w:hint="eastAsia" w:ascii="宋体" w:hAnsi="宋体" w:eastAsia="宋体" w:cs="宋体"/>
          <w:b/>
          <w:color w:val="000000" w:themeColor="text1"/>
          <w:kern w:val="0"/>
          <w:sz w:val="28"/>
          <w:szCs w:val="28"/>
          <w14:textFill>
            <w14:solidFill>
              <w14:schemeClr w14:val="tx1"/>
            </w14:solidFill>
          </w14:textFill>
        </w:rPr>
        <w:t>工会202</w:t>
      </w:r>
      <w:r>
        <w:rPr>
          <w:rFonts w:hint="eastAsia" w:ascii="宋体" w:hAnsi="宋体" w:eastAsia="宋体" w:cs="宋体"/>
          <w:b/>
          <w:color w:val="000000" w:themeColor="text1"/>
          <w:kern w:val="0"/>
          <w:sz w:val="28"/>
          <w:szCs w:val="28"/>
          <w:lang w:val="en-US" w:eastAsia="zh-CN"/>
          <w14:textFill>
            <w14:solidFill>
              <w14:schemeClr w14:val="tx1"/>
            </w14:solidFill>
          </w14:textFill>
        </w:rPr>
        <w:t>6</w:t>
      </w:r>
      <w:r>
        <w:rPr>
          <w:rFonts w:hint="eastAsia" w:ascii="宋体" w:hAnsi="宋体" w:eastAsia="宋体" w:cs="宋体"/>
          <w:b/>
          <w:color w:val="000000" w:themeColor="text1"/>
          <w:kern w:val="0"/>
          <w:sz w:val="28"/>
          <w:szCs w:val="28"/>
          <w14:textFill>
            <w14:solidFill>
              <w14:schemeClr w14:val="tx1"/>
            </w14:solidFill>
          </w14:textFill>
        </w:rPr>
        <w:t>年会员生日蛋糕卡</w:t>
      </w:r>
      <w:r>
        <w:rPr>
          <w:rFonts w:hint="eastAsia" w:ascii="宋体" w:hAnsi="宋体" w:eastAsia="宋体" w:cs="宋体"/>
          <w:b/>
          <w:bCs/>
          <w:color w:val="000000" w:themeColor="text1"/>
          <w:kern w:val="0"/>
          <w:sz w:val="28"/>
          <w:szCs w:val="28"/>
          <w14:textFill>
            <w14:solidFill>
              <w14:schemeClr w14:val="tx1"/>
            </w14:solidFill>
          </w14:textFill>
        </w:rPr>
        <w:t>》采购项目</w:t>
      </w:r>
      <w:r>
        <w:rPr>
          <w:rFonts w:hint="eastAsia" w:ascii="宋体" w:hAnsi="宋体" w:eastAsia="宋体" w:cs="宋体"/>
          <w:b/>
          <w:color w:val="000000" w:themeColor="text1"/>
          <w:kern w:val="0"/>
          <w:sz w:val="28"/>
          <w:szCs w:val="28"/>
          <w14:textFill>
            <w14:solidFill>
              <w14:schemeClr w14:val="tx1"/>
            </w14:solidFill>
          </w14:textFill>
        </w:rPr>
        <w:t>报价表</w:t>
      </w:r>
    </w:p>
    <w:p w14:paraId="13EB1CEB">
      <w:pPr>
        <w:tabs>
          <w:tab w:val="left" w:pos="1800"/>
        </w:tabs>
        <w:spacing w:line="360" w:lineRule="exact"/>
        <w:jc w:val="center"/>
        <w:rPr>
          <w:rFonts w:hint="eastAsia" w:ascii="宋体" w:hAnsi="宋体" w:eastAsia="宋体" w:cs="宋体"/>
          <w:b/>
          <w:color w:val="000000" w:themeColor="text1"/>
          <w:sz w:val="28"/>
          <w:szCs w:val="28"/>
          <w14:textFill>
            <w14:solidFill>
              <w14:schemeClr w14:val="tx1"/>
            </w14:solidFill>
          </w14:textFill>
        </w:rPr>
      </w:pPr>
    </w:p>
    <w:tbl>
      <w:tblPr>
        <w:tblStyle w:val="9"/>
        <w:tblW w:w="765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0"/>
        <w:gridCol w:w="1559"/>
        <w:gridCol w:w="1701"/>
        <w:gridCol w:w="1418"/>
        <w:gridCol w:w="2268"/>
      </w:tblGrid>
      <w:tr w14:paraId="701C71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061" w:hRule="exact"/>
          <w:jc w:val="center"/>
        </w:trPr>
        <w:tc>
          <w:tcPr>
            <w:tcW w:w="710" w:type="dxa"/>
            <w:vAlign w:val="center"/>
          </w:tcPr>
          <w:p w14:paraId="2492E276">
            <w:pPr>
              <w:tabs>
                <w:tab w:val="left" w:pos="1800"/>
              </w:tabs>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序号</w:t>
            </w:r>
          </w:p>
        </w:tc>
        <w:tc>
          <w:tcPr>
            <w:tcW w:w="1559" w:type="dxa"/>
            <w:vAlign w:val="center"/>
          </w:tcPr>
          <w:p w14:paraId="6279F741">
            <w:pPr>
              <w:tabs>
                <w:tab w:val="left" w:pos="1800"/>
              </w:tabs>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采购内容</w:t>
            </w:r>
          </w:p>
        </w:tc>
        <w:tc>
          <w:tcPr>
            <w:tcW w:w="1701" w:type="dxa"/>
            <w:vAlign w:val="center"/>
          </w:tcPr>
          <w:p w14:paraId="1A679E48">
            <w:pPr>
              <w:tabs>
                <w:tab w:val="left" w:pos="1800"/>
              </w:tabs>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计划采购数量</w:t>
            </w:r>
          </w:p>
        </w:tc>
        <w:tc>
          <w:tcPr>
            <w:tcW w:w="1418" w:type="dxa"/>
            <w:vAlign w:val="center"/>
          </w:tcPr>
          <w:p w14:paraId="3BC1F930">
            <w:pPr>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结算金额</w:t>
            </w:r>
          </w:p>
        </w:tc>
        <w:tc>
          <w:tcPr>
            <w:tcW w:w="2268" w:type="dxa"/>
            <w:vAlign w:val="center"/>
          </w:tcPr>
          <w:p w14:paraId="0FE914E9">
            <w:pPr>
              <w:tabs>
                <w:tab w:val="left" w:pos="1800"/>
              </w:tabs>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蛋糕卡兑换金额 （元/张）</w:t>
            </w:r>
          </w:p>
        </w:tc>
      </w:tr>
      <w:tr w14:paraId="3DFE64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0" w:type="dxa"/>
            <w:vAlign w:val="center"/>
          </w:tcPr>
          <w:p w14:paraId="6159C309">
            <w:pPr>
              <w:tabs>
                <w:tab w:val="left" w:pos="1800"/>
              </w:tabs>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w:t>
            </w:r>
          </w:p>
        </w:tc>
        <w:tc>
          <w:tcPr>
            <w:tcW w:w="1559" w:type="dxa"/>
            <w:vAlign w:val="center"/>
          </w:tcPr>
          <w:p w14:paraId="18DA38C7">
            <w:pPr>
              <w:tabs>
                <w:tab w:val="left" w:pos="1800"/>
              </w:tabs>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工会会员生日蛋糕卡</w:t>
            </w:r>
          </w:p>
        </w:tc>
        <w:tc>
          <w:tcPr>
            <w:tcW w:w="1701" w:type="dxa"/>
            <w:vAlign w:val="center"/>
          </w:tcPr>
          <w:p w14:paraId="62143697">
            <w:pPr>
              <w:tabs>
                <w:tab w:val="left" w:pos="1800"/>
              </w:tabs>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约3000张</w:t>
            </w:r>
          </w:p>
        </w:tc>
        <w:tc>
          <w:tcPr>
            <w:tcW w:w="1418" w:type="dxa"/>
            <w:vAlign w:val="center"/>
          </w:tcPr>
          <w:p w14:paraId="38433283">
            <w:pPr>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200元/张</w:t>
            </w:r>
          </w:p>
        </w:tc>
        <w:tc>
          <w:tcPr>
            <w:tcW w:w="2268" w:type="dxa"/>
            <w:vAlign w:val="center"/>
          </w:tcPr>
          <w:p w14:paraId="6F45CE8C">
            <w:pPr>
              <w:tabs>
                <w:tab w:val="left" w:pos="1800"/>
              </w:tabs>
              <w:jc w:val="center"/>
              <w:rPr>
                <w:rFonts w:hint="eastAsia" w:ascii="宋体" w:hAnsi="宋体" w:eastAsia="宋体" w:cs="宋体"/>
                <w:b/>
                <w:color w:val="000000" w:themeColor="text1"/>
                <w:kern w:val="0"/>
                <w:sz w:val="24"/>
                <w:szCs w:val="24"/>
                <w14:textFill>
                  <w14:solidFill>
                    <w14:schemeClr w14:val="tx1"/>
                  </w14:solidFill>
                </w14:textFill>
              </w:rPr>
            </w:pPr>
          </w:p>
          <w:p w14:paraId="7D84AD8E">
            <w:pPr>
              <w:tabs>
                <w:tab w:val="left" w:pos="1800"/>
              </w:tabs>
              <w:jc w:val="center"/>
              <w:rPr>
                <w:rFonts w:hint="eastAsia" w:ascii="宋体" w:hAnsi="宋体" w:eastAsia="宋体" w:cs="宋体"/>
                <w:b/>
                <w:color w:val="000000" w:themeColor="text1"/>
                <w:kern w:val="0"/>
                <w:sz w:val="24"/>
                <w:szCs w:val="24"/>
                <w14:textFill>
                  <w14:solidFill>
                    <w14:schemeClr w14:val="tx1"/>
                  </w14:solidFill>
                </w14:textFill>
              </w:rPr>
            </w:pPr>
          </w:p>
          <w:p w14:paraId="6BB4FF87">
            <w:pPr>
              <w:tabs>
                <w:tab w:val="left" w:pos="1800"/>
              </w:tabs>
              <w:jc w:val="center"/>
              <w:rPr>
                <w:rFonts w:hint="eastAsia" w:ascii="宋体" w:hAnsi="宋体" w:eastAsia="宋体" w:cs="宋体"/>
                <w:b/>
                <w:color w:val="000000" w:themeColor="text1"/>
                <w:kern w:val="0"/>
                <w:sz w:val="24"/>
                <w:szCs w:val="24"/>
                <w14:textFill>
                  <w14:solidFill>
                    <w14:schemeClr w14:val="tx1"/>
                  </w14:solidFill>
                </w14:textFill>
              </w:rPr>
            </w:pPr>
          </w:p>
          <w:p w14:paraId="33ECA0C7">
            <w:pPr>
              <w:tabs>
                <w:tab w:val="left" w:pos="1800"/>
              </w:tabs>
              <w:jc w:val="center"/>
              <w:rPr>
                <w:rFonts w:hint="eastAsia" w:ascii="宋体" w:hAnsi="宋体" w:eastAsia="宋体" w:cs="宋体"/>
                <w:b/>
                <w:color w:val="000000" w:themeColor="text1"/>
                <w:kern w:val="0"/>
                <w:sz w:val="24"/>
                <w:szCs w:val="24"/>
                <w14:textFill>
                  <w14:solidFill>
                    <w14:schemeClr w14:val="tx1"/>
                  </w14:solidFill>
                </w14:textFill>
              </w:rPr>
            </w:pPr>
          </w:p>
        </w:tc>
      </w:tr>
      <w:tr w14:paraId="666A13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56" w:type="dxa"/>
            <w:gridSpan w:val="5"/>
            <w:vAlign w:val="center"/>
          </w:tcPr>
          <w:p w14:paraId="0A0C83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rPr>
            </w:pPr>
            <w:r>
              <w:rPr>
                <w:rFonts w:hint="eastAsia" w:ascii="宋体" w:hAnsi="宋体" w:eastAsia="宋体" w:cs="宋体"/>
                <w:lang w:val="en-US" w:eastAsia="zh-CN"/>
              </w:rPr>
              <w:t>备注：</w:t>
            </w:r>
          </w:p>
          <w:p w14:paraId="6E1C6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rPr>
            </w:pPr>
            <w:r>
              <w:rPr>
                <w:rFonts w:hint="eastAsia" w:ascii="宋体" w:hAnsi="宋体" w:eastAsia="宋体" w:cs="宋体"/>
                <w:lang w:val="en-US" w:eastAsia="zh-CN"/>
              </w:rPr>
              <w:t>1、供应商必须完全满足并响应本采购项目的用户需求书全部内容。</w:t>
            </w:r>
          </w:p>
          <w:p w14:paraId="502668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rPr>
            </w:pPr>
            <w:r>
              <w:rPr>
                <w:rFonts w:hint="eastAsia" w:ascii="宋体" w:hAnsi="宋体" w:eastAsia="宋体" w:cs="宋体"/>
                <w:lang w:val="en-US" w:eastAsia="zh-CN"/>
              </w:rPr>
              <w:t>2、请严格按照本报价表报价，更改序号、物资名称、单位的报价单为无效报价。</w:t>
            </w:r>
          </w:p>
          <w:p w14:paraId="64F3E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rPr>
            </w:pPr>
            <w:r>
              <w:rPr>
                <w:rFonts w:hint="eastAsia" w:ascii="宋体" w:hAnsi="宋体" w:eastAsia="宋体" w:cs="宋体"/>
                <w:lang w:val="en-US" w:eastAsia="zh-CN"/>
              </w:rPr>
              <w:t>3、单项价格和总价超过本项目预算价为无效报价单。</w:t>
            </w:r>
          </w:p>
          <w:p w14:paraId="32F4A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rPr>
            </w:pPr>
            <w:r>
              <w:rPr>
                <w:rFonts w:hint="eastAsia" w:ascii="宋体" w:hAnsi="宋体" w:eastAsia="宋体" w:cs="宋体"/>
                <w:lang w:val="en-US" w:eastAsia="zh-CN"/>
              </w:rPr>
              <w:t>4、本报价表纸质版，由供应商在院内购前市场调查会当日自行携带入场。</w:t>
            </w:r>
          </w:p>
          <w:p w14:paraId="51166BDC">
            <w:pPr>
              <w:spacing w:line="320" w:lineRule="exact"/>
              <w:jc w:val="left"/>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lang w:val="en-US" w:eastAsia="zh-CN"/>
              </w:rPr>
              <w:t>5、人民币大写字：壹、贰、叁、肆、伍、陆、柒、捌、玖、拾、佰、仟、万、亿、元、角、分、零、整（正）</w:t>
            </w:r>
          </w:p>
        </w:tc>
      </w:tr>
    </w:tbl>
    <w:p w14:paraId="7C63BFF4">
      <w:pPr>
        <w:tabs>
          <w:tab w:val="left" w:pos="1800"/>
        </w:tabs>
        <w:rPr>
          <w:rFonts w:hint="eastAsia" w:ascii="宋体" w:hAnsi="宋体" w:eastAsia="宋体" w:cs="宋体"/>
          <w:b/>
          <w:color w:val="000000" w:themeColor="text1"/>
          <w:sz w:val="24"/>
          <w:szCs w:val="24"/>
          <w14:textFill>
            <w14:solidFill>
              <w14:schemeClr w14:val="tx1"/>
            </w14:solidFill>
          </w14:textFill>
        </w:rPr>
      </w:pPr>
    </w:p>
    <w:p w14:paraId="1D2869F0">
      <w:pPr>
        <w:tabs>
          <w:tab w:val="left" w:pos="1800"/>
        </w:tabs>
        <w:rPr>
          <w:rFonts w:hint="eastAsia" w:ascii="宋体" w:hAnsi="宋体" w:eastAsia="宋体" w:cs="宋体"/>
          <w:color w:val="000000" w:themeColor="text1"/>
          <w:sz w:val="28"/>
          <w:szCs w:val="28"/>
          <w14:textFill>
            <w14:solidFill>
              <w14:schemeClr w14:val="tx1"/>
            </w14:solidFill>
          </w14:textFill>
        </w:rPr>
      </w:pPr>
    </w:p>
    <w:p w14:paraId="23E7D086">
      <w:pPr>
        <w:ind w:firstLine="5520" w:firstLineChars="2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供应商名称（加盖公章）：</w:t>
      </w:r>
    </w:p>
    <w:p w14:paraId="678C28FD">
      <w:pPr>
        <w:ind w:firstLine="8160" w:firstLineChars="3400"/>
        <w:rPr>
          <w:rFonts w:hint="eastAsia" w:ascii="宋体" w:hAnsi="宋体" w:eastAsia="宋体" w:cs="宋体"/>
          <w:color w:val="000000" w:themeColor="text1"/>
          <w:sz w:val="24"/>
          <w:szCs w:val="24"/>
          <w14:textFill>
            <w14:solidFill>
              <w14:schemeClr w14:val="tx1"/>
            </w14:solidFill>
          </w14:textFill>
        </w:rPr>
      </w:pPr>
    </w:p>
    <w:p w14:paraId="70BBCAB1">
      <w:pPr>
        <w:ind w:firstLine="5880" w:firstLineChars="24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p w14:paraId="55D1AEE8">
      <w:pPr>
        <w:tabs>
          <w:tab w:val="left" w:pos="1800"/>
        </w:tabs>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3EBB9C9C">
      <w:pPr>
        <w:widowControl/>
        <w:jc w:val="left"/>
        <w:rPr>
          <w:rFonts w:hint="eastAsia" w:ascii="宋体" w:hAnsi="宋体" w:eastAsia="宋体" w:cs="宋体"/>
          <w:color w:val="000000" w:themeColor="text1"/>
          <w:sz w:val="28"/>
          <w:szCs w:val="28"/>
          <w14:textFill>
            <w14:solidFill>
              <w14:schemeClr w14:val="tx1"/>
            </w14:solidFill>
          </w14:textFill>
        </w:rPr>
      </w:pPr>
    </w:p>
    <w:sectPr>
      <w:footerReference r:id="rId3" w:type="default"/>
      <w:pgSz w:w="11906" w:h="16838"/>
      <w:pgMar w:top="1440" w:right="141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52C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88BC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788BC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62EA4"/>
    <w:multiLevelType w:val="singleLevel"/>
    <w:tmpl w:val="9BA62EA4"/>
    <w:lvl w:ilvl="0" w:tentative="0">
      <w:start w:val="1"/>
      <w:numFmt w:val="decimal"/>
      <w:lvlText w:val="(%1)"/>
      <w:lvlJc w:val="left"/>
      <w:pPr>
        <w:ind w:left="425" w:hanging="425"/>
      </w:pPr>
      <w:rPr>
        <w:rFonts w:hint="default"/>
      </w:rPr>
    </w:lvl>
  </w:abstractNum>
  <w:abstractNum w:abstractNumId="1">
    <w:nsid w:val="2F8F365B"/>
    <w:multiLevelType w:val="multilevel"/>
    <w:tmpl w:val="2F8F365B"/>
    <w:lvl w:ilvl="0" w:tentative="0">
      <w:start w:val="1"/>
      <w:numFmt w:val="decimal"/>
      <w:lvlText w:val="%1、"/>
      <w:lvlJc w:val="left"/>
      <w:pPr>
        <w:ind w:left="360" w:hanging="360"/>
      </w:pPr>
      <w:rPr>
        <w:rFonts w:hint="default" w:ascii="宋体" w:hAnsi="宋体" w:eastAsia="宋体" w:cstheme="minorBidi"/>
        <w:color w:val="00000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051F0D"/>
    <w:multiLevelType w:val="multilevel"/>
    <w:tmpl w:val="3D051F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6A32FEE"/>
    <w:multiLevelType w:val="multilevel"/>
    <w:tmpl w:val="46A32FEE"/>
    <w:lvl w:ilvl="0" w:tentative="0">
      <w:start w:val="1"/>
      <w:numFmt w:val="decimal"/>
      <w:lvlText w:val="%1、"/>
      <w:lvlJc w:val="left"/>
      <w:pPr>
        <w:ind w:left="2280" w:hanging="720"/>
      </w:pPr>
      <w:rPr>
        <w:rFonts w:ascii="仿宋_GB2312" w:eastAsia="仿宋_GB2312" w:hAnsiTheme="minorHAnsi"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B71FC9"/>
    <w:multiLevelType w:val="multilevel"/>
    <w:tmpl w:val="46B71FC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44659A8"/>
    <w:multiLevelType w:val="singleLevel"/>
    <w:tmpl w:val="644659A8"/>
    <w:lvl w:ilvl="0" w:tentative="0">
      <w:start w:val="1"/>
      <w:numFmt w:val="decimal"/>
      <w:lvlText w:val="(%1)"/>
      <w:lvlJc w:val="left"/>
      <w:pPr>
        <w:ind w:left="425" w:hanging="425"/>
      </w:pPr>
      <w:rPr>
        <w:rFonts w:hint="default"/>
      </w:rPr>
    </w:lvl>
  </w:abstractNum>
  <w:abstractNum w:abstractNumId="6">
    <w:nsid w:val="6EDF3BD3"/>
    <w:multiLevelType w:val="multilevel"/>
    <w:tmpl w:val="6EDF3BD3"/>
    <w:lvl w:ilvl="0" w:tentative="0">
      <w:start w:val="3"/>
      <w:numFmt w:val="japaneseCounting"/>
      <w:lvlText w:val="%1、"/>
      <w:lvlJc w:val="left"/>
      <w:pPr>
        <w:ind w:left="1571"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A85"/>
    <w:rsid w:val="000332EF"/>
    <w:rsid w:val="000379B9"/>
    <w:rsid w:val="00045DA6"/>
    <w:rsid w:val="0005465B"/>
    <w:rsid w:val="00055DA9"/>
    <w:rsid w:val="00071B1E"/>
    <w:rsid w:val="000763FB"/>
    <w:rsid w:val="00090FC3"/>
    <w:rsid w:val="00093F07"/>
    <w:rsid w:val="00096E58"/>
    <w:rsid w:val="000D582E"/>
    <w:rsid w:val="000E2128"/>
    <w:rsid w:val="000E26AB"/>
    <w:rsid w:val="00103B24"/>
    <w:rsid w:val="001042E0"/>
    <w:rsid w:val="00111A0D"/>
    <w:rsid w:val="00176ACB"/>
    <w:rsid w:val="00183CCD"/>
    <w:rsid w:val="00196955"/>
    <w:rsid w:val="001B2943"/>
    <w:rsid w:val="001B3733"/>
    <w:rsid w:val="001B5D51"/>
    <w:rsid w:val="001E6FF2"/>
    <w:rsid w:val="001F1BA3"/>
    <w:rsid w:val="001F59E8"/>
    <w:rsid w:val="00252E20"/>
    <w:rsid w:val="002647A1"/>
    <w:rsid w:val="00265C98"/>
    <w:rsid w:val="0027616E"/>
    <w:rsid w:val="002867A2"/>
    <w:rsid w:val="00287879"/>
    <w:rsid w:val="002A3B40"/>
    <w:rsid w:val="002D26AA"/>
    <w:rsid w:val="003010A7"/>
    <w:rsid w:val="00324D7A"/>
    <w:rsid w:val="00361651"/>
    <w:rsid w:val="00362F01"/>
    <w:rsid w:val="00383FC8"/>
    <w:rsid w:val="003B4D84"/>
    <w:rsid w:val="003C2413"/>
    <w:rsid w:val="003D11FB"/>
    <w:rsid w:val="00450173"/>
    <w:rsid w:val="00481694"/>
    <w:rsid w:val="00485251"/>
    <w:rsid w:val="004A2C6F"/>
    <w:rsid w:val="004C09E1"/>
    <w:rsid w:val="004C2A3A"/>
    <w:rsid w:val="004D3DAE"/>
    <w:rsid w:val="004D4E11"/>
    <w:rsid w:val="004E3A5F"/>
    <w:rsid w:val="005003BC"/>
    <w:rsid w:val="00511C87"/>
    <w:rsid w:val="00541949"/>
    <w:rsid w:val="00543B6C"/>
    <w:rsid w:val="00545346"/>
    <w:rsid w:val="0056603D"/>
    <w:rsid w:val="00575CA3"/>
    <w:rsid w:val="005854C9"/>
    <w:rsid w:val="00596A70"/>
    <w:rsid w:val="005A35DA"/>
    <w:rsid w:val="005B4DC9"/>
    <w:rsid w:val="005C4ED9"/>
    <w:rsid w:val="006053D2"/>
    <w:rsid w:val="00637B38"/>
    <w:rsid w:val="00640BAB"/>
    <w:rsid w:val="006618A1"/>
    <w:rsid w:val="006731E3"/>
    <w:rsid w:val="006740A2"/>
    <w:rsid w:val="00677E1F"/>
    <w:rsid w:val="0068499C"/>
    <w:rsid w:val="006878F4"/>
    <w:rsid w:val="00695078"/>
    <w:rsid w:val="006A3E5F"/>
    <w:rsid w:val="006C56C9"/>
    <w:rsid w:val="006F6D43"/>
    <w:rsid w:val="00703F2B"/>
    <w:rsid w:val="00706EB1"/>
    <w:rsid w:val="0071223D"/>
    <w:rsid w:val="0073793D"/>
    <w:rsid w:val="007402DA"/>
    <w:rsid w:val="00756A9D"/>
    <w:rsid w:val="00756AC9"/>
    <w:rsid w:val="00777455"/>
    <w:rsid w:val="00791D78"/>
    <w:rsid w:val="007B4275"/>
    <w:rsid w:val="007E3A6C"/>
    <w:rsid w:val="007F6B1F"/>
    <w:rsid w:val="00812369"/>
    <w:rsid w:val="00836378"/>
    <w:rsid w:val="0084269F"/>
    <w:rsid w:val="00892146"/>
    <w:rsid w:val="008A169B"/>
    <w:rsid w:val="008C1F25"/>
    <w:rsid w:val="008C2403"/>
    <w:rsid w:val="008D2240"/>
    <w:rsid w:val="008D276F"/>
    <w:rsid w:val="008F16FF"/>
    <w:rsid w:val="008F7E47"/>
    <w:rsid w:val="00934AB8"/>
    <w:rsid w:val="0095712C"/>
    <w:rsid w:val="00957552"/>
    <w:rsid w:val="00972D5C"/>
    <w:rsid w:val="00A7430F"/>
    <w:rsid w:val="00AA59AB"/>
    <w:rsid w:val="00AB397B"/>
    <w:rsid w:val="00AB62D7"/>
    <w:rsid w:val="00AC1112"/>
    <w:rsid w:val="00AC5A57"/>
    <w:rsid w:val="00AE35A5"/>
    <w:rsid w:val="00B114C5"/>
    <w:rsid w:val="00B437B1"/>
    <w:rsid w:val="00B635BA"/>
    <w:rsid w:val="00B76546"/>
    <w:rsid w:val="00BA0182"/>
    <w:rsid w:val="00BA0927"/>
    <w:rsid w:val="00BD5424"/>
    <w:rsid w:val="00BD7712"/>
    <w:rsid w:val="00BE2E8C"/>
    <w:rsid w:val="00BF2F8E"/>
    <w:rsid w:val="00BF3979"/>
    <w:rsid w:val="00C01D3D"/>
    <w:rsid w:val="00C02A32"/>
    <w:rsid w:val="00C170BE"/>
    <w:rsid w:val="00C313EE"/>
    <w:rsid w:val="00C414F0"/>
    <w:rsid w:val="00C43439"/>
    <w:rsid w:val="00C47C61"/>
    <w:rsid w:val="00C70579"/>
    <w:rsid w:val="00C752B7"/>
    <w:rsid w:val="00C76FFA"/>
    <w:rsid w:val="00C92F48"/>
    <w:rsid w:val="00CA42D7"/>
    <w:rsid w:val="00CE0F84"/>
    <w:rsid w:val="00D27FC7"/>
    <w:rsid w:val="00D30A61"/>
    <w:rsid w:val="00D30B16"/>
    <w:rsid w:val="00D42CB5"/>
    <w:rsid w:val="00D519F3"/>
    <w:rsid w:val="00D547C6"/>
    <w:rsid w:val="00D75A85"/>
    <w:rsid w:val="00D77D82"/>
    <w:rsid w:val="00D80698"/>
    <w:rsid w:val="00DA1186"/>
    <w:rsid w:val="00DA41C9"/>
    <w:rsid w:val="00DC116C"/>
    <w:rsid w:val="00DD1509"/>
    <w:rsid w:val="00DD178C"/>
    <w:rsid w:val="00DE3FD6"/>
    <w:rsid w:val="00E105C0"/>
    <w:rsid w:val="00E20972"/>
    <w:rsid w:val="00EB6B09"/>
    <w:rsid w:val="00EF7F0E"/>
    <w:rsid w:val="00F00364"/>
    <w:rsid w:val="00F17991"/>
    <w:rsid w:val="00F33104"/>
    <w:rsid w:val="00F3437A"/>
    <w:rsid w:val="00F71E67"/>
    <w:rsid w:val="00F9141A"/>
    <w:rsid w:val="00FB1F1B"/>
    <w:rsid w:val="00FB6BFE"/>
    <w:rsid w:val="00FE637A"/>
    <w:rsid w:val="00FF207F"/>
    <w:rsid w:val="023335F9"/>
    <w:rsid w:val="044E6C01"/>
    <w:rsid w:val="082902C9"/>
    <w:rsid w:val="0D55552C"/>
    <w:rsid w:val="0D99329F"/>
    <w:rsid w:val="11456666"/>
    <w:rsid w:val="1702579F"/>
    <w:rsid w:val="19B81143"/>
    <w:rsid w:val="1A9C17D8"/>
    <w:rsid w:val="1CC7240C"/>
    <w:rsid w:val="1CED3B37"/>
    <w:rsid w:val="1E910643"/>
    <w:rsid w:val="29B83C35"/>
    <w:rsid w:val="2F475923"/>
    <w:rsid w:val="2F5412EC"/>
    <w:rsid w:val="320E52BA"/>
    <w:rsid w:val="37844764"/>
    <w:rsid w:val="3905309B"/>
    <w:rsid w:val="39C477D5"/>
    <w:rsid w:val="3A1679C6"/>
    <w:rsid w:val="3B5D0CBB"/>
    <w:rsid w:val="400B3697"/>
    <w:rsid w:val="40874E6A"/>
    <w:rsid w:val="40D45AE6"/>
    <w:rsid w:val="41F24D54"/>
    <w:rsid w:val="41FC4218"/>
    <w:rsid w:val="423107A8"/>
    <w:rsid w:val="45E34A17"/>
    <w:rsid w:val="466A2AB7"/>
    <w:rsid w:val="48A32976"/>
    <w:rsid w:val="4C896ACD"/>
    <w:rsid w:val="522A5C7E"/>
    <w:rsid w:val="57246E40"/>
    <w:rsid w:val="639C05A2"/>
    <w:rsid w:val="657A3F3D"/>
    <w:rsid w:val="65B2679D"/>
    <w:rsid w:val="67F22ABA"/>
    <w:rsid w:val="6843121A"/>
    <w:rsid w:val="6E810716"/>
    <w:rsid w:val="70B16D8E"/>
    <w:rsid w:val="71C86942"/>
    <w:rsid w:val="72385DEB"/>
    <w:rsid w:val="72DC0911"/>
    <w:rsid w:val="743D3761"/>
    <w:rsid w:val="74980F8E"/>
    <w:rsid w:val="75C5557C"/>
    <w:rsid w:val="78065A0B"/>
    <w:rsid w:val="787C33B6"/>
    <w:rsid w:val="79902CF4"/>
    <w:rsid w:val="7ED12842"/>
    <w:rsid w:val="7FA64362"/>
    <w:rsid w:val="7FDB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semiHidden/>
    <w:unhideWhenUsed/>
    <w:qFormat/>
    <w:uiPriority w:val="9"/>
    <w:pPr>
      <w:jc w:val="center"/>
      <w:outlineLvl w:val="1"/>
    </w:pPr>
    <w:rPr>
      <w:rFonts w:hint="eastAsia" w:ascii="宋体" w:hAnsi="宋体" w:eastAsia="宋体" w:cs="Times New Roman"/>
      <w:b/>
      <w:kern w:val="0"/>
      <w:sz w:val="32"/>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table" w:styleId="9">
    <w:name w:val="Table Grid"/>
    <w:basedOn w:val="8"/>
    <w:qFormat/>
    <w:uiPriority w:val="59"/>
    <w:pPr>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文字 字符"/>
    <w:basedOn w:val="10"/>
    <w:link w:val="3"/>
    <w:semiHidden/>
    <w:qFormat/>
    <w:uiPriority w:val="99"/>
  </w:style>
  <w:style w:type="character" w:customStyle="1" w:styleId="15">
    <w:name w:val="批注主题 字符"/>
    <w:basedOn w:val="14"/>
    <w:link w:val="7"/>
    <w:semiHidden/>
    <w:qFormat/>
    <w:uiPriority w:val="99"/>
    <w:rPr>
      <w:b/>
      <w:bCs/>
    </w:rPr>
  </w:style>
  <w:style w:type="character" w:customStyle="1" w:styleId="16">
    <w:name w:val="批注框文本 字符"/>
    <w:basedOn w:val="10"/>
    <w:link w:val="4"/>
    <w:semiHidden/>
    <w:qFormat/>
    <w:uiPriority w:val="99"/>
    <w:rPr>
      <w:sz w:val="18"/>
      <w:szCs w:val="18"/>
    </w:rPr>
  </w:style>
  <w:style w:type="paragraph" w:styleId="17">
    <w:name w:val="List Paragraph"/>
    <w:basedOn w:val="1"/>
    <w:qFormat/>
    <w:uiPriority w:val="34"/>
    <w:pPr>
      <w:ind w:firstLine="420" w:firstLineChars="200"/>
    </w:pPr>
    <w:rPr>
      <w:rFonts w:ascii="Times New Roman" w:hAnsi="Times New Roman" w:eastAsia="宋体" w:cs="Times New Roman"/>
      <w:szCs w:val="24"/>
    </w:rPr>
  </w:style>
  <w:style w:type="character" w:customStyle="1" w:styleId="18">
    <w:name w:val="fontstyle01"/>
    <w:basedOn w:val="10"/>
    <w:qFormat/>
    <w:uiPriority w:val="0"/>
    <w:rPr>
      <w:rFonts w:hint="eastAsia" w:ascii="宋体" w:hAnsi="宋体" w:eastAsia="宋体"/>
      <w:color w:val="000000"/>
      <w:sz w:val="24"/>
      <w:szCs w:val="24"/>
    </w:rPr>
  </w:style>
  <w:style w:type="character" w:customStyle="1" w:styleId="19">
    <w:name w:val="标题 2 Char"/>
    <w:basedOn w:val="10"/>
    <w:qFormat/>
    <w:uiPriority w:val="0"/>
    <w:rPr>
      <w:rFonts w:ascii="Cambria" w:hAnsi="Cambria" w:eastAsia="宋体" w:cs="Times New Roman"/>
      <w:b/>
      <w:bCs/>
      <w:kern w:val="2"/>
      <w:sz w:val="32"/>
      <w:szCs w:val="32"/>
    </w:rPr>
  </w:style>
  <w:style w:type="character" w:customStyle="1" w:styleId="20">
    <w:name w:val="标题 2 字符"/>
    <w:basedOn w:val="10"/>
    <w:link w:val="2"/>
    <w:qFormat/>
    <w:uiPriority w:val="0"/>
    <w:rPr>
      <w:rFonts w:hint="eastAsia" w:ascii="宋体" w:hAnsi="宋体" w:eastAsia="宋体" w:cs="宋体"/>
      <w:b/>
      <w:sz w:val="32"/>
      <w:szCs w:val="36"/>
      <w:lang w:eastAsia="en-US"/>
    </w:rPr>
  </w:style>
  <w:style w:type="paragraph" w:customStyle="1" w:styleId="2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22</Pages>
  <Words>868</Words>
  <Characters>4949</Characters>
  <Lines>41</Lines>
  <Paragraphs>11</Paragraphs>
  <TotalTime>89</TotalTime>
  <ScaleCrop>false</ScaleCrop>
  <LinksUpToDate>false</LinksUpToDate>
  <CharactersWithSpaces>5806</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2020-06-23T07:15:00Z</dcterms:created>
  <dc:creator>ling</dc:creator>
  <cp:lastModifiedBy>Administrator</cp:lastModifiedBy>
  <cp:lastPrinted>2022-03-23T08:31:00Z</cp:lastPrinted>
  <dcterms:modified xsi:type="dcterms:W3CDTF">2026-06-04T03:13:07Z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E0B4FFA294114249A225188C1E6C75E5_13</vt:lpwstr>
  </property>
</Properties>
</file>