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6D31FE">
      <w:pPr>
        <w:jc w:val="center"/>
        <w:rPr>
          <w:rFonts w:hint="eastAsia" w:ascii="方正小标宋简体" w:hAnsi="宋体" w:eastAsia="方正小标宋简体" w:cs="宋体"/>
          <w:bCs/>
          <w:color w:val="000000" w:themeColor="text1"/>
          <w:kern w:val="0"/>
          <w:sz w:val="32"/>
          <w:szCs w:val="32"/>
          <w14:textFill>
            <w14:solidFill>
              <w14:schemeClr w14:val="tx1"/>
            </w14:solidFill>
          </w14:textFill>
        </w:rPr>
      </w:pPr>
      <w:r>
        <w:rPr>
          <w:rFonts w:hint="eastAsia" w:ascii="方正小标宋简体" w:hAnsi="宋体" w:eastAsia="方正小标宋简体" w:cs="宋体"/>
          <w:bCs/>
          <w:color w:val="000000" w:themeColor="text1"/>
          <w:kern w:val="0"/>
          <w:sz w:val="32"/>
          <w:szCs w:val="32"/>
          <w:lang w:val="en-US" w:eastAsia="zh-CN"/>
          <w14:textFill>
            <w14:solidFill>
              <w14:schemeClr w14:val="tx1"/>
            </w14:solidFill>
          </w14:textFill>
        </w:rPr>
        <w:t>佛山市高明区中医院</w:t>
      </w:r>
      <w:r>
        <w:rPr>
          <w:rFonts w:hint="eastAsia" w:ascii="方正小标宋简体" w:hAnsi="宋体" w:eastAsia="方正小标宋简体" w:cs="宋体"/>
          <w:bCs/>
          <w:color w:val="000000" w:themeColor="text1"/>
          <w:kern w:val="0"/>
          <w:sz w:val="32"/>
          <w:szCs w:val="32"/>
          <w14:textFill>
            <w14:solidFill>
              <w14:schemeClr w14:val="tx1"/>
            </w14:solidFill>
          </w14:textFill>
        </w:rPr>
        <w:t>工会采购</w:t>
      </w:r>
      <w:r>
        <w:rPr>
          <w:rFonts w:hint="eastAsia" w:ascii="方正小标宋简体" w:hAnsi="宋体" w:eastAsia="方正小标宋简体" w:cs="宋体"/>
          <w:bCs/>
          <w:color w:val="000000" w:themeColor="text1"/>
          <w:kern w:val="0"/>
          <w:sz w:val="32"/>
          <w:szCs w:val="32"/>
          <w:lang w:val="en-US" w:eastAsia="zh-CN"/>
          <w14:textFill>
            <w14:solidFill>
              <w14:schemeClr w14:val="tx1"/>
            </w14:solidFill>
          </w14:textFill>
        </w:rPr>
        <w:t>2026</w:t>
      </w:r>
      <w:r>
        <w:rPr>
          <w:rFonts w:hint="eastAsia" w:ascii="方正小标宋简体" w:hAnsi="宋体" w:eastAsia="方正小标宋简体" w:cs="宋体"/>
          <w:bCs/>
          <w:color w:val="000000" w:themeColor="text1"/>
          <w:kern w:val="0"/>
          <w:sz w:val="32"/>
          <w:szCs w:val="32"/>
          <w14:textFill>
            <w14:solidFill>
              <w14:schemeClr w14:val="tx1"/>
            </w14:solidFill>
          </w14:textFill>
        </w:rPr>
        <w:t>年度中秋节慰问品</w:t>
      </w:r>
    </w:p>
    <w:p w14:paraId="059712D9">
      <w:pPr>
        <w:jc w:val="center"/>
        <w:rPr>
          <w:rFonts w:ascii="方正小标宋简体" w:hAnsi="宋体" w:eastAsia="方正小标宋简体" w:cs="宋体"/>
          <w:bCs/>
          <w:color w:val="000000" w:themeColor="text1"/>
          <w:kern w:val="0"/>
          <w:sz w:val="32"/>
          <w:szCs w:val="32"/>
          <w14:textFill>
            <w14:solidFill>
              <w14:schemeClr w14:val="tx1"/>
            </w14:solidFill>
          </w14:textFill>
        </w:rPr>
      </w:pPr>
      <w:r>
        <w:rPr>
          <w:rFonts w:hint="eastAsia" w:ascii="方正小标宋简体" w:hAnsi="宋体" w:eastAsia="方正小标宋简体" w:cs="宋体"/>
          <w:bCs/>
          <w:color w:val="000000" w:themeColor="text1"/>
          <w:kern w:val="0"/>
          <w:sz w:val="32"/>
          <w:szCs w:val="32"/>
          <w14:textFill>
            <w14:solidFill>
              <w14:schemeClr w14:val="tx1"/>
            </w14:solidFill>
          </w14:textFill>
        </w:rPr>
        <w:t>项目市场调查公告</w:t>
      </w:r>
    </w:p>
    <w:p w14:paraId="5CCEDE3C">
      <w:pPr>
        <w:jc w:val="center"/>
        <w:rPr>
          <w:rFonts w:ascii="宋体" w:hAnsi="宋体" w:eastAsia="宋体" w:cs="宋体"/>
          <w:color w:val="000000" w:themeColor="text1"/>
          <w:kern w:val="0"/>
          <w:sz w:val="18"/>
          <w:szCs w:val="18"/>
          <w14:textFill>
            <w14:solidFill>
              <w14:schemeClr w14:val="tx1"/>
            </w14:solidFill>
          </w14:textFill>
        </w:rPr>
      </w:pPr>
      <w:r>
        <w:rPr>
          <w:rFonts w:ascii="宋体" w:hAnsi="宋体" w:eastAsia="宋体" w:cs="宋体"/>
          <w:color w:val="000000" w:themeColor="text1"/>
          <w:kern w:val="0"/>
          <w:sz w:val="18"/>
          <w:szCs w:val="18"/>
          <w14:textFill>
            <w14:solidFill>
              <w14:schemeClr w14:val="tx1"/>
            </w14:solidFill>
          </w14:textFill>
        </w:rPr>
        <w:pict>
          <v:rect id="_x0000_i1025" o:spt="1" style="height:1.5pt;width:415.3pt;" fillcolor="#8DB3E2" filled="t" stroked="f" coordsize="21600,21600" o:hr="t" o:hrstd="t" o:hrnoshade="t" o:hralign="center">
            <v:path/>
            <v:fill on="t" focussize="0,0"/>
            <v:stroke on="f"/>
            <v:imagedata o:title=""/>
            <o:lock v:ext="edit"/>
            <w10:wrap type="none"/>
            <w10:anchorlock/>
          </v:rect>
        </w:pict>
      </w:r>
    </w:p>
    <w:p w14:paraId="2C62B1CB">
      <w:pPr>
        <w:widowControl/>
        <w:spacing w:line="540" w:lineRule="exact"/>
        <w:jc w:val="left"/>
        <w:rPr>
          <w:rFonts w:ascii="仿宋_GB2312" w:hAnsi="宋体" w:eastAsia="仿宋_GB2312" w:cs="宋体"/>
          <w:b/>
          <w:bCs/>
          <w:color w:val="000000" w:themeColor="text1"/>
          <w:kern w:val="0"/>
          <w:sz w:val="28"/>
          <w:szCs w:val="28"/>
          <w14:textFill>
            <w14:solidFill>
              <w14:schemeClr w14:val="tx1"/>
            </w14:solidFill>
          </w14:textFill>
        </w:rPr>
      </w:pPr>
      <w:r>
        <w:rPr>
          <w:rFonts w:hint="eastAsia" w:ascii="仿宋_GB2312" w:hAnsi="宋体" w:eastAsia="仿宋_GB2312" w:cs="宋体"/>
          <w:b/>
          <w:bCs/>
          <w:color w:val="000000" w:themeColor="text1"/>
          <w:kern w:val="0"/>
          <w:sz w:val="28"/>
          <w:szCs w:val="28"/>
          <w14:textFill>
            <w14:solidFill>
              <w14:schemeClr w14:val="tx1"/>
            </w14:solidFill>
          </w14:textFill>
        </w:rPr>
        <w:t>各供应商：</w:t>
      </w:r>
    </w:p>
    <w:p w14:paraId="67CDA4E8">
      <w:pPr>
        <w:widowControl/>
        <w:spacing w:line="500" w:lineRule="exact"/>
        <w:ind w:firstLine="560" w:firstLineChars="200"/>
        <w:jc w:val="lef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14:textFill>
            <w14:solidFill>
              <w14:schemeClr w14:val="tx1"/>
            </w14:solidFill>
          </w14:textFill>
        </w:rPr>
        <w:t>我院工会采购</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2026</w:t>
      </w:r>
      <w:r>
        <w:rPr>
          <w:rFonts w:hint="eastAsia" w:ascii="仿宋_GB2312" w:hAnsi="宋体" w:eastAsia="仿宋_GB2312" w:cs="宋体"/>
          <w:color w:val="000000" w:themeColor="text1"/>
          <w:kern w:val="0"/>
          <w:sz w:val="28"/>
          <w:szCs w:val="28"/>
          <w14:textFill>
            <w14:solidFill>
              <w14:schemeClr w14:val="tx1"/>
            </w14:solidFill>
          </w14:textFill>
        </w:rPr>
        <w:t>年度中秋节慰问品项目现进入市场调查阶段，欢迎符合资格条件的供应商前来报名参与。我院将根据市场调查的结果，邀请符合我院需求的供应商进行</w:t>
      </w:r>
      <w:r>
        <w:rPr>
          <w:rFonts w:hint="eastAsia" w:ascii="仿宋_GB2312" w:eastAsia="仿宋_GB2312" w:cs="宋体" w:hAnsiTheme="minorEastAsia"/>
          <w:color w:val="000000" w:themeColor="text1"/>
          <w:kern w:val="0"/>
          <w:sz w:val="28"/>
          <w:szCs w:val="28"/>
          <w14:textFill>
            <w14:solidFill>
              <w14:schemeClr w14:val="tx1"/>
            </w14:solidFill>
          </w14:textFill>
        </w:rPr>
        <w:t>院内采购论证（谈判）会</w:t>
      </w:r>
      <w:r>
        <w:rPr>
          <w:rFonts w:hint="eastAsia" w:ascii="仿宋_GB2312" w:hAnsi="宋体" w:eastAsia="仿宋_GB2312" w:cs="宋体"/>
          <w:color w:val="000000" w:themeColor="text1"/>
          <w:kern w:val="0"/>
          <w:sz w:val="28"/>
          <w:szCs w:val="28"/>
          <w14:textFill>
            <w14:solidFill>
              <w14:schemeClr w14:val="tx1"/>
            </w14:solidFill>
          </w14:textFill>
        </w:rPr>
        <w:t>，</w:t>
      </w:r>
      <w:r>
        <w:rPr>
          <w:rFonts w:hint="eastAsia" w:ascii="仿宋_GB2312" w:eastAsia="仿宋_GB2312" w:cs="宋体" w:hAnsiTheme="minorEastAsia"/>
          <w:color w:val="000000" w:themeColor="text1"/>
          <w:kern w:val="0"/>
          <w:sz w:val="28"/>
          <w:szCs w:val="28"/>
          <w14:textFill>
            <w14:solidFill>
              <w14:schemeClr w14:val="tx1"/>
            </w14:solidFill>
          </w14:textFill>
        </w:rPr>
        <w:t>具体时间另行通知。本项目不属于政府采购类。</w:t>
      </w:r>
    </w:p>
    <w:p w14:paraId="3EC17C52">
      <w:pPr>
        <w:pStyle w:val="17"/>
        <w:widowControl/>
        <w:numPr>
          <w:ilvl w:val="0"/>
          <w:numId w:val="1"/>
        </w:numPr>
        <w:spacing w:line="540" w:lineRule="exact"/>
        <w:ind w:firstLineChars="0"/>
        <w:jc w:val="left"/>
        <w:rPr>
          <w:rFonts w:hint="eastAsia" w:ascii="黑体" w:hAnsi="黑体" w:eastAsia="黑体" w:cs="黑体"/>
          <w:b w:val="0"/>
          <w:bCs w:val="0"/>
          <w:color w:val="000000" w:themeColor="text1"/>
          <w:kern w:val="0"/>
          <w:sz w:val="28"/>
          <w:szCs w:val="28"/>
          <w14:textFill>
            <w14:solidFill>
              <w14:schemeClr w14:val="tx1"/>
            </w14:solidFill>
          </w14:textFill>
        </w:rPr>
      </w:pPr>
      <w:r>
        <w:rPr>
          <w:rFonts w:hint="eastAsia" w:ascii="黑体" w:hAnsi="黑体" w:eastAsia="黑体" w:cs="黑体"/>
          <w:b w:val="0"/>
          <w:bCs w:val="0"/>
          <w:color w:val="000000" w:themeColor="text1"/>
          <w:kern w:val="0"/>
          <w:sz w:val="28"/>
          <w:szCs w:val="28"/>
          <w14:textFill>
            <w14:solidFill>
              <w14:schemeClr w14:val="tx1"/>
            </w14:solidFill>
          </w14:textFill>
        </w:rPr>
        <w:t>采购项目概况：</w:t>
      </w:r>
    </w:p>
    <w:p w14:paraId="30E37F99">
      <w:pPr>
        <w:pStyle w:val="17"/>
        <w:widowControl/>
        <w:spacing w:line="540" w:lineRule="exact"/>
        <w:ind w:firstLine="0" w:firstLineChars="0"/>
        <w:jc w:val="left"/>
        <w:rPr>
          <w:rFonts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eastAsia="zh-CN"/>
          <w14:textFill>
            <w14:solidFill>
              <w14:schemeClr w14:val="tx1"/>
            </w14:solidFill>
          </w14:textFill>
        </w:rPr>
        <w:t>（</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一</w:t>
      </w:r>
      <w:r>
        <w:rPr>
          <w:rFonts w:hint="eastAsia" w:ascii="仿宋_GB2312" w:hAnsi="宋体" w:eastAsia="仿宋_GB2312" w:cs="宋体"/>
          <w:color w:val="000000" w:themeColor="text1"/>
          <w:kern w:val="0"/>
          <w:sz w:val="28"/>
          <w:szCs w:val="28"/>
          <w:lang w:eastAsia="zh-CN"/>
          <w14:textFill>
            <w14:solidFill>
              <w14:schemeClr w14:val="tx1"/>
            </w14:solidFill>
          </w14:textFill>
        </w:rPr>
        <w:t>）</w:t>
      </w:r>
      <w:r>
        <w:rPr>
          <w:rFonts w:hint="eastAsia" w:ascii="仿宋_GB2312" w:hAnsi="宋体" w:eastAsia="仿宋_GB2312" w:cs="宋体"/>
          <w:color w:val="000000" w:themeColor="text1"/>
          <w:kern w:val="0"/>
          <w:sz w:val="28"/>
          <w:szCs w:val="28"/>
          <w14:textFill>
            <w14:solidFill>
              <w14:schemeClr w14:val="tx1"/>
            </w14:solidFill>
          </w14:textFill>
        </w:rPr>
        <w:t>项目名称：工会采购</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2026</w:t>
      </w:r>
      <w:r>
        <w:rPr>
          <w:rFonts w:hint="eastAsia" w:ascii="仿宋_GB2312" w:hAnsi="宋体" w:eastAsia="仿宋_GB2312" w:cs="宋体"/>
          <w:color w:val="000000" w:themeColor="text1"/>
          <w:kern w:val="0"/>
          <w:sz w:val="28"/>
          <w:szCs w:val="28"/>
          <w14:textFill>
            <w14:solidFill>
              <w14:schemeClr w14:val="tx1"/>
            </w14:solidFill>
          </w14:textFill>
        </w:rPr>
        <w:t>年度中秋节慰问品</w:t>
      </w:r>
    </w:p>
    <w:p w14:paraId="684321D2">
      <w:pPr>
        <w:widowControl/>
        <w:spacing w:line="540" w:lineRule="exact"/>
        <w:jc w:val="left"/>
        <w:rPr>
          <w:rFonts w:hint="default" w:ascii="仿宋_GB2312" w:eastAsia="仿宋_GB2312" w:hAnsiTheme="minorEastAsia"/>
          <w:color w:val="auto"/>
          <w:sz w:val="28"/>
          <w:szCs w:val="28"/>
          <w:lang w:val="en-US" w:eastAsia="zh-CN"/>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（二）</w:t>
      </w:r>
      <w:r>
        <w:rPr>
          <w:rFonts w:hint="eastAsia" w:ascii="仿宋_GB2312" w:eastAsia="仿宋_GB2312" w:hAnsiTheme="minorEastAsia"/>
          <w:color w:val="000000" w:themeColor="text1"/>
          <w:sz w:val="28"/>
          <w:szCs w:val="28"/>
          <w14:textFill>
            <w14:solidFill>
              <w14:schemeClr w14:val="tx1"/>
            </w14:solidFill>
          </w14:textFill>
        </w:rPr>
        <w:t>项目预算控制价：</w:t>
      </w:r>
      <w:r>
        <w:rPr>
          <w:rFonts w:hint="eastAsia" w:ascii="仿宋_GB2312" w:eastAsia="仿宋_GB2312" w:hAnsiTheme="minorEastAsia"/>
          <w:color w:val="auto"/>
          <w:sz w:val="28"/>
          <w:szCs w:val="28"/>
          <w:lang w:val="en-US" w:eastAsia="zh-CN"/>
        </w:rPr>
        <w:t>预算</w:t>
      </w:r>
      <w:r>
        <w:rPr>
          <w:rFonts w:hint="eastAsia" w:ascii="仿宋_GB2312" w:eastAsia="仿宋_GB2312" w:hAnsiTheme="minorEastAsia"/>
          <w:color w:val="auto"/>
          <w:sz w:val="28"/>
          <w:szCs w:val="28"/>
          <w:lang w:eastAsia="zh-CN"/>
        </w:rPr>
        <w:t>单价</w:t>
      </w:r>
      <w:r>
        <w:rPr>
          <w:rFonts w:hint="eastAsia" w:ascii="仿宋_GB2312" w:eastAsia="仿宋_GB2312" w:hAnsiTheme="minorEastAsia"/>
          <w:color w:val="auto"/>
          <w:sz w:val="28"/>
          <w:szCs w:val="28"/>
          <w:lang w:val="en-US" w:eastAsia="zh-CN"/>
        </w:rPr>
        <w:t>100元/份</w:t>
      </w:r>
    </w:p>
    <w:p w14:paraId="3CF10DA3">
      <w:pPr>
        <w:widowControl/>
        <w:spacing w:line="500" w:lineRule="exact"/>
        <w:jc w:val="left"/>
        <w:rPr>
          <w:rFonts w:ascii="仿宋_GB2312" w:hAnsi="宋体" w:eastAsia="仿宋_GB2312" w:cs="宋体"/>
          <w:b/>
          <w:color w:val="000000" w:themeColor="text1"/>
          <w:kern w:val="0"/>
          <w:sz w:val="28"/>
          <w:szCs w:val="28"/>
          <w14:textFill>
            <w14:solidFill>
              <w14:schemeClr w14:val="tx1"/>
            </w14:solidFill>
          </w14:textFill>
        </w:rPr>
      </w:pPr>
      <w:r>
        <w:rPr>
          <w:rFonts w:hint="eastAsia" w:ascii="仿宋_GB2312" w:hAnsi="宋体" w:eastAsia="仿宋_GB2312" w:cs="宋体"/>
          <w:color w:val="auto"/>
          <w:kern w:val="0"/>
          <w:sz w:val="28"/>
          <w:szCs w:val="28"/>
          <w:lang w:val="en-US" w:eastAsia="zh-CN"/>
        </w:rPr>
        <w:t>（三）</w:t>
      </w:r>
      <w:r>
        <w:rPr>
          <w:rFonts w:hint="eastAsia" w:ascii="仿宋_GB2312" w:hAnsi="宋体" w:eastAsia="仿宋_GB2312" w:cs="宋体"/>
          <w:color w:val="auto"/>
          <w:kern w:val="0"/>
          <w:sz w:val="28"/>
          <w:szCs w:val="28"/>
        </w:rPr>
        <w:t>用户需求：择优选取2家供应商</w:t>
      </w:r>
      <w:r>
        <w:rPr>
          <w:rFonts w:hint="eastAsia" w:ascii="仿宋_GB2312" w:hAnsi="宋体" w:eastAsia="仿宋_GB2312" w:cs="宋体"/>
          <w:color w:val="auto"/>
          <w:kern w:val="0"/>
          <w:sz w:val="28"/>
          <w:szCs w:val="28"/>
          <w:lang w:eastAsia="zh-CN"/>
        </w:rPr>
        <w:t>，</w:t>
      </w:r>
      <w:r>
        <w:rPr>
          <w:rFonts w:hint="eastAsia" w:ascii="仿宋_GB2312" w:hAnsi="宋体" w:eastAsia="仿宋_GB2312" w:cs="宋体"/>
          <w:color w:val="auto"/>
          <w:kern w:val="0"/>
          <w:sz w:val="28"/>
          <w:szCs w:val="28"/>
        </w:rPr>
        <w:t>由员工根据个人喜好自愿选择其</w:t>
      </w:r>
      <w:r>
        <w:rPr>
          <w:rFonts w:hint="eastAsia" w:ascii="仿宋_GB2312" w:hAnsi="宋体" w:eastAsia="仿宋_GB2312" w:cs="宋体"/>
          <w:color w:val="auto"/>
          <w:kern w:val="0"/>
          <w:sz w:val="28"/>
          <w:szCs w:val="28"/>
          <w:lang w:val="en-US" w:eastAsia="zh-CN"/>
        </w:rPr>
        <w:t>中</w:t>
      </w:r>
      <w:r>
        <w:rPr>
          <w:rFonts w:hint="eastAsia" w:ascii="仿宋_GB2312" w:hAnsi="宋体" w:eastAsia="仿宋_GB2312" w:cs="宋体"/>
          <w:color w:val="auto"/>
          <w:kern w:val="0"/>
          <w:sz w:val="28"/>
          <w:szCs w:val="28"/>
        </w:rPr>
        <w:t>一</w:t>
      </w:r>
      <w:r>
        <w:rPr>
          <w:rFonts w:hint="eastAsia" w:ascii="仿宋_GB2312" w:hAnsi="宋体" w:eastAsia="仿宋_GB2312" w:cs="宋体"/>
          <w:color w:val="auto"/>
          <w:kern w:val="0"/>
          <w:sz w:val="28"/>
          <w:szCs w:val="28"/>
          <w:lang w:val="en-US" w:eastAsia="zh-CN"/>
        </w:rPr>
        <w:t>家</w:t>
      </w:r>
      <w:r>
        <w:rPr>
          <w:rFonts w:hint="eastAsia" w:ascii="仿宋_GB2312" w:eastAsia="仿宋_GB2312" w:hAnsiTheme="minorEastAsia"/>
          <w:color w:val="auto"/>
          <w:sz w:val="28"/>
          <w:szCs w:val="28"/>
          <w:lang w:eastAsia="zh-CN"/>
        </w:rPr>
        <w:t>。</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具体</w:t>
      </w:r>
      <w:r>
        <w:rPr>
          <w:rFonts w:hint="eastAsia" w:ascii="仿宋_GB2312" w:eastAsia="仿宋_GB2312" w:hAnsiTheme="minorEastAsia"/>
          <w:color w:val="000000" w:themeColor="text1"/>
          <w:sz w:val="28"/>
          <w:szCs w:val="28"/>
          <w14:textFill>
            <w14:solidFill>
              <w14:schemeClr w14:val="tx1"/>
            </w14:solidFill>
          </w14:textFill>
        </w:rPr>
        <w:t>详见附件1</w:t>
      </w:r>
      <w:r>
        <w:rPr>
          <w:rFonts w:hint="eastAsia" w:ascii="仿宋_GB2312" w:eastAsia="仿宋_GB2312" w:hAnsiTheme="minorEastAsia"/>
          <w:b/>
          <w:color w:val="000000" w:themeColor="text1"/>
          <w:sz w:val="28"/>
          <w:szCs w:val="28"/>
          <w14:textFill>
            <w14:solidFill>
              <w14:schemeClr w14:val="tx1"/>
            </w14:solidFill>
          </w14:textFill>
        </w:rPr>
        <w:t>（*供应商必须响应用户需求书全部内容）</w:t>
      </w:r>
    </w:p>
    <w:p w14:paraId="07BA4ECD">
      <w:pPr>
        <w:widowControl/>
        <w:spacing w:line="540" w:lineRule="exact"/>
        <w:jc w:val="left"/>
        <w:rPr>
          <w:rFonts w:hint="eastAsia" w:ascii="黑体" w:hAnsi="黑体" w:eastAsia="黑体" w:cs="黑体"/>
          <w:b/>
          <w:bCs w:val="0"/>
          <w:color w:val="000000" w:themeColor="text1"/>
          <w:kern w:val="0"/>
          <w:sz w:val="28"/>
          <w:szCs w:val="28"/>
          <w14:textFill>
            <w14:solidFill>
              <w14:schemeClr w14:val="tx1"/>
            </w14:solidFill>
          </w14:textFill>
        </w:rPr>
      </w:pPr>
      <w:r>
        <w:rPr>
          <w:rFonts w:hint="eastAsia" w:ascii="黑体" w:hAnsi="黑体" w:eastAsia="黑体" w:cs="黑体"/>
          <w:b/>
          <w:bCs w:val="0"/>
          <w:color w:val="000000" w:themeColor="text1"/>
          <w:kern w:val="0"/>
          <w:sz w:val="28"/>
          <w:szCs w:val="28"/>
          <w14:textFill>
            <w14:solidFill>
              <w14:schemeClr w14:val="tx1"/>
            </w14:solidFill>
          </w14:textFill>
        </w:rPr>
        <w:t>二、报名供应商资格要求：</w:t>
      </w:r>
    </w:p>
    <w:p w14:paraId="20A30161">
      <w:pPr>
        <w:shd w:val="clear" w:color="auto" w:fill="FFFFFF"/>
        <w:spacing w:line="500" w:lineRule="exact"/>
        <w:rPr>
          <w:rFonts w:ascii="仿宋_GB2312" w:eastAsia="仿宋_GB2312" w:hAnsiTheme="minorEastAsia"/>
          <w:color w:val="000000" w:themeColor="text1"/>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eastAsia="zh-CN"/>
          <w14:textFill>
            <w14:solidFill>
              <w14:schemeClr w14:val="tx1"/>
            </w14:solidFill>
          </w14:textFill>
        </w:rPr>
        <w:t>（</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一</w:t>
      </w:r>
      <w:r>
        <w:rPr>
          <w:rFonts w:hint="eastAsia" w:ascii="仿宋_GB2312" w:hAnsi="宋体" w:eastAsia="仿宋_GB2312" w:cs="宋体"/>
          <w:color w:val="000000" w:themeColor="text1"/>
          <w:kern w:val="0"/>
          <w:sz w:val="28"/>
          <w:szCs w:val="28"/>
          <w:lang w:eastAsia="zh-CN"/>
          <w14:textFill>
            <w14:solidFill>
              <w14:schemeClr w14:val="tx1"/>
            </w14:solidFill>
          </w14:textFill>
        </w:rPr>
        <w:t>）</w:t>
      </w:r>
      <w:r>
        <w:rPr>
          <w:rFonts w:hint="eastAsia" w:ascii="仿宋_GB2312" w:eastAsia="仿宋_GB2312" w:hAnsiTheme="minorEastAsia"/>
          <w:color w:val="000000" w:themeColor="text1"/>
          <w:sz w:val="28"/>
          <w:szCs w:val="28"/>
          <w14:textFill>
            <w14:solidFill>
              <w14:schemeClr w14:val="tx1"/>
            </w14:solidFill>
          </w14:textFill>
        </w:rPr>
        <w:t>供应商必须具有独立法人资格，能独立承担民事责任和合同义务。</w:t>
      </w:r>
    </w:p>
    <w:p w14:paraId="1D4091CC">
      <w:pPr>
        <w:shd w:val="clear" w:color="auto" w:fill="FFFFFF"/>
        <w:spacing w:line="500" w:lineRule="exact"/>
        <w:rPr>
          <w:rFonts w:ascii="仿宋_GB2312" w:eastAsia="仿宋_GB2312" w:hAnsiTheme="minorEastAsia"/>
          <w:color w:val="000000" w:themeColor="text1"/>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eastAsia="zh-CN"/>
          <w14:textFill>
            <w14:solidFill>
              <w14:schemeClr w14:val="tx1"/>
            </w14:solidFill>
          </w14:textFill>
        </w:rPr>
        <w:t>（</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二</w:t>
      </w:r>
      <w:r>
        <w:rPr>
          <w:rFonts w:hint="eastAsia" w:ascii="仿宋_GB2312" w:hAnsi="宋体" w:eastAsia="仿宋_GB2312" w:cs="宋体"/>
          <w:color w:val="000000" w:themeColor="text1"/>
          <w:kern w:val="0"/>
          <w:sz w:val="28"/>
          <w:szCs w:val="28"/>
          <w:lang w:eastAsia="zh-CN"/>
          <w14:textFill>
            <w14:solidFill>
              <w14:schemeClr w14:val="tx1"/>
            </w14:solidFill>
          </w14:textFill>
        </w:rPr>
        <w:t>）</w:t>
      </w:r>
      <w:r>
        <w:rPr>
          <w:rFonts w:hint="eastAsia" w:ascii="仿宋_GB2312" w:eastAsia="仿宋_GB2312" w:hAnsiTheme="minorEastAsia"/>
          <w:color w:val="000000" w:themeColor="text1"/>
          <w:sz w:val="28"/>
          <w:szCs w:val="28"/>
          <w14:textFill>
            <w14:solidFill>
              <w14:schemeClr w14:val="tx1"/>
            </w14:solidFill>
          </w14:textFill>
        </w:rPr>
        <w:t>供应商必须具有有效的中华人民共和国企业法人营业执照，执照中必须具有本项目的经营范围。</w:t>
      </w:r>
    </w:p>
    <w:p w14:paraId="2CD7748E">
      <w:pPr>
        <w:shd w:val="clear" w:color="auto" w:fill="FFFFFF"/>
        <w:spacing w:line="500" w:lineRule="exact"/>
        <w:rPr>
          <w:rFonts w:ascii="仿宋_GB2312" w:eastAsia="仿宋_GB2312" w:hAnsiTheme="minorEastAsia"/>
          <w:color w:val="000000" w:themeColor="text1"/>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eastAsia="zh-CN"/>
          <w14:textFill>
            <w14:solidFill>
              <w14:schemeClr w14:val="tx1"/>
            </w14:solidFill>
          </w14:textFill>
        </w:rPr>
        <w:t>（</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三</w:t>
      </w:r>
      <w:r>
        <w:rPr>
          <w:rFonts w:hint="eastAsia" w:ascii="仿宋_GB2312" w:hAnsi="宋体" w:eastAsia="仿宋_GB2312" w:cs="宋体"/>
          <w:color w:val="000000" w:themeColor="text1"/>
          <w:kern w:val="0"/>
          <w:sz w:val="28"/>
          <w:szCs w:val="28"/>
          <w:lang w:eastAsia="zh-CN"/>
          <w14:textFill>
            <w14:solidFill>
              <w14:schemeClr w14:val="tx1"/>
            </w14:solidFill>
          </w14:textFill>
        </w:rPr>
        <w:t>）</w:t>
      </w:r>
      <w:r>
        <w:rPr>
          <w:rFonts w:hint="eastAsia" w:ascii="仿宋_GB2312" w:eastAsia="仿宋_GB2312" w:hAnsiTheme="minorEastAsia"/>
          <w:color w:val="000000" w:themeColor="text1"/>
          <w:sz w:val="28"/>
          <w:szCs w:val="28"/>
          <w14:textFill>
            <w14:solidFill>
              <w14:schemeClr w14:val="tx1"/>
            </w14:solidFill>
          </w14:textFill>
        </w:rPr>
        <w:t>具有良好的商业信誉和健全的财务会计制度。</w:t>
      </w:r>
    </w:p>
    <w:p w14:paraId="5BB390C3">
      <w:pPr>
        <w:spacing w:line="500" w:lineRule="exact"/>
        <w:rPr>
          <w:rFonts w:ascii="仿宋_GB2312" w:eastAsia="仿宋_GB2312" w:hAnsiTheme="minorEastAsia"/>
          <w:snapToGrid w:val="0"/>
          <w:color w:val="000000" w:themeColor="text1"/>
          <w:sz w:val="28"/>
          <w:szCs w:val="28"/>
          <w14:textFill>
            <w14:solidFill>
              <w14:schemeClr w14:val="tx1"/>
            </w14:solidFill>
          </w14:textFill>
        </w:rPr>
      </w:pPr>
      <w:r>
        <w:rPr>
          <w:rFonts w:hint="eastAsia" w:ascii="仿宋_GB2312" w:eastAsia="仿宋_GB2312" w:hAnsiTheme="minorEastAsia"/>
          <w:snapToGrid w:val="0"/>
          <w:color w:val="000000" w:themeColor="text1"/>
          <w:sz w:val="28"/>
          <w:szCs w:val="28"/>
          <w:lang w:eastAsia="zh-CN"/>
          <w14:textFill>
            <w14:solidFill>
              <w14:schemeClr w14:val="tx1"/>
            </w14:solidFill>
          </w14:textFill>
        </w:rPr>
        <w:t>（</w:t>
      </w:r>
      <w:r>
        <w:rPr>
          <w:rFonts w:hint="eastAsia" w:ascii="仿宋_GB2312" w:eastAsia="仿宋_GB2312" w:hAnsiTheme="minorEastAsia"/>
          <w:snapToGrid w:val="0"/>
          <w:color w:val="000000" w:themeColor="text1"/>
          <w:sz w:val="28"/>
          <w:szCs w:val="28"/>
          <w:lang w:val="en-US" w:eastAsia="zh-CN"/>
          <w14:textFill>
            <w14:solidFill>
              <w14:schemeClr w14:val="tx1"/>
            </w14:solidFill>
          </w14:textFill>
        </w:rPr>
        <w:t>四</w:t>
      </w:r>
      <w:r>
        <w:rPr>
          <w:rFonts w:hint="eastAsia" w:ascii="仿宋_GB2312" w:eastAsia="仿宋_GB2312" w:hAnsiTheme="minorEastAsia"/>
          <w:snapToGrid w:val="0"/>
          <w:color w:val="000000" w:themeColor="text1"/>
          <w:sz w:val="28"/>
          <w:szCs w:val="28"/>
          <w:lang w:eastAsia="zh-CN"/>
          <w14:textFill>
            <w14:solidFill>
              <w14:schemeClr w14:val="tx1"/>
            </w14:solidFill>
          </w14:textFill>
        </w:rPr>
        <w:t>）</w:t>
      </w:r>
      <w:r>
        <w:rPr>
          <w:rFonts w:hint="eastAsia" w:ascii="仿宋_GB2312" w:eastAsia="仿宋_GB2312" w:cs="Times New Roman" w:hAnsiTheme="minorEastAsia"/>
          <w:snapToGrid w:val="0"/>
          <w:color w:val="000000" w:themeColor="text1"/>
          <w:kern w:val="0"/>
          <w:sz w:val="28"/>
          <w:szCs w:val="28"/>
          <w14:textFill>
            <w14:solidFill>
              <w14:schemeClr w14:val="tx1"/>
            </w14:solidFill>
          </w14:textFill>
        </w:rPr>
        <w:t>供应商须具备履行合同的设备和专业技术能力。</w:t>
      </w:r>
    </w:p>
    <w:p w14:paraId="2A2BC4D6">
      <w:pPr>
        <w:shd w:val="clear" w:color="auto" w:fill="FFFFFF"/>
        <w:tabs>
          <w:tab w:val="left" w:pos="0"/>
        </w:tabs>
        <w:spacing w:line="500" w:lineRule="exact"/>
        <w:rPr>
          <w:rFonts w:ascii="仿宋_GB2312" w:eastAsia="仿宋_GB2312" w:hAnsiTheme="minorEastAsia"/>
          <w:color w:val="000000" w:themeColor="text1"/>
          <w:sz w:val="28"/>
          <w:szCs w:val="28"/>
          <w14:textFill>
            <w14:solidFill>
              <w14:schemeClr w14:val="tx1"/>
            </w14:solidFill>
          </w14:textFill>
        </w:rPr>
      </w:pPr>
      <w:r>
        <w:rPr>
          <w:rFonts w:hint="eastAsia" w:ascii="仿宋_GB2312" w:eastAsia="仿宋_GB2312" w:hAnsiTheme="minorEastAsia"/>
          <w:color w:val="000000" w:themeColor="text1"/>
          <w:sz w:val="28"/>
          <w:szCs w:val="28"/>
          <w:lang w:eastAsia="zh-CN"/>
          <w14:textFill>
            <w14:solidFill>
              <w14:schemeClr w14:val="tx1"/>
            </w14:solidFill>
          </w14:textFill>
        </w:rPr>
        <w:t>（</w:t>
      </w:r>
      <w:r>
        <w:rPr>
          <w:rFonts w:hint="eastAsia" w:ascii="仿宋_GB2312" w:eastAsia="仿宋_GB2312" w:hAnsiTheme="minorEastAsia"/>
          <w:color w:val="000000" w:themeColor="text1"/>
          <w:sz w:val="28"/>
          <w:szCs w:val="28"/>
          <w:lang w:val="en-US" w:eastAsia="zh-CN"/>
          <w14:textFill>
            <w14:solidFill>
              <w14:schemeClr w14:val="tx1"/>
            </w14:solidFill>
          </w14:textFill>
        </w:rPr>
        <w:t>五</w:t>
      </w:r>
      <w:r>
        <w:rPr>
          <w:rFonts w:hint="eastAsia" w:ascii="仿宋_GB2312" w:eastAsia="仿宋_GB2312" w:hAnsiTheme="minorEastAsia"/>
          <w:color w:val="000000" w:themeColor="text1"/>
          <w:sz w:val="28"/>
          <w:szCs w:val="28"/>
          <w:lang w:eastAsia="zh-CN"/>
          <w14:textFill>
            <w14:solidFill>
              <w14:schemeClr w14:val="tx1"/>
            </w14:solidFill>
          </w14:textFill>
        </w:rPr>
        <w:t>）</w:t>
      </w:r>
      <w:r>
        <w:rPr>
          <w:rFonts w:hint="eastAsia" w:ascii="仿宋_GB2312" w:eastAsia="仿宋_GB2312" w:hAnsiTheme="minorEastAsia"/>
          <w:color w:val="000000" w:themeColor="text1"/>
          <w:sz w:val="28"/>
          <w:szCs w:val="28"/>
          <w14:textFill>
            <w14:solidFill>
              <w14:schemeClr w14:val="tx1"/>
            </w14:solidFill>
          </w14:textFill>
        </w:rPr>
        <w:t>供应商应遵纪守法、诚信经营，近三年内（自本项目发布之日起往前推三年）无违规违法行为或采购活动中无不良记录。</w:t>
      </w:r>
    </w:p>
    <w:p w14:paraId="0AE0221A">
      <w:pPr>
        <w:shd w:val="clear" w:color="auto" w:fill="FFFFFF"/>
        <w:spacing w:line="520" w:lineRule="exact"/>
        <w:rPr>
          <w:rFonts w:ascii="仿宋_GB2312" w:eastAsia="仿宋_GB2312" w:hAnsiTheme="minorEastAsia"/>
          <w:color w:val="000000" w:themeColor="text1"/>
          <w:sz w:val="28"/>
          <w:szCs w:val="28"/>
          <w14:textFill>
            <w14:solidFill>
              <w14:schemeClr w14:val="tx1"/>
            </w14:solidFill>
          </w14:textFill>
        </w:rPr>
      </w:pPr>
      <w:r>
        <w:rPr>
          <w:rFonts w:hint="eastAsia" w:ascii="仿宋_GB2312" w:eastAsia="仿宋_GB2312" w:hAnsiTheme="minorEastAsia"/>
          <w:color w:val="000000" w:themeColor="text1"/>
          <w:sz w:val="28"/>
          <w:szCs w:val="28"/>
          <w:lang w:eastAsia="zh-CN"/>
          <w14:textFill>
            <w14:solidFill>
              <w14:schemeClr w14:val="tx1"/>
            </w14:solidFill>
          </w14:textFill>
        </w:rPr>
        <w:t>（</w:t>
      </w:r>
      <w:r>
        <w:rPr>
          <w:rFonts w:hint="eastAsia" w:ascii="仿宋_GB2312" w:eastAsia="仿宋_GB2312" w:hAnsiTheme="minorEastAsia"/>
          <w:color w:val="000000" w:themeColor="text1"/>
          <w:sz w:val="28"/>
          <w:szCs w:val="28"/>
          <w:lang w:val="en-US" w:eastAsia="zh-CN"/>
          <w14:textFill>
            <w14:solidFill>
              <w14:schemeClr w14:val="tx1"/>
            </w14:solidFill>
          </w14:textFill>
        </w:rPr>
        <w:t>六</w:t>
      </w:r>
      <w:r>
        <w:rPr>
          <w:rFonts w:hint="eastAsia" w:ascii="仿宋_GB2312" w:eastAsia="仿宋_GB2312" w:hAnsiTheme="minorEastAsia"/>
          <w:color w:val="000000" w:themeColor="text1"/>
          <w:sz w:val="28"/>
          <w:szCs w:val="28"/>
          <w:lang w:eastAsia="zh-CN"/>
          <w14:textFill>
            <w14:solidFill>
              <w14:schemeClr w14:val="tx1"/>
            </w14:solidFill>
          </w14:textFill>
        </w:rPr>
        <w:t>）</w:t>
      </w:r>
      <w:r>
        <w:rPr>
          <w:rFonts w:hint="eastAsia" w:ascii="仿宋_GB2312" w:eastAsia="仿宋_GB2312" w:hAnsiTheme="minorEastAsia"/>
          <w:color w:val="000000" w:themeColor="text1"/>
          <w:sz w:val="28"/>
          <w:szCs w:val="28"/>
          <w14:textFill>
            <w14:solidFill>
              <w14:schemeClr w14:val="tx1"/>
            </w14:solidFill>
          </w14:textFill>
        </w:rPr>
        <w:t>供应商须未被列入“信用中国”网站(www.creditchina.gov.cn)以下任何记录名单之一：①失信被执行人；②重大税收违法案件当事人名单；③政府采购严重违法失信行为。</w:t>
      </w:r>
    </w:p>
    <w:p w14:paraId="7FB29849">
      <w:pPr>
        <w:shd w:val="clear" w:color="auto" w:fill="FFFFFF"/>
        <w:tabs>
          <w:tab w:val="left" w:pos="0"/>
        </w:tabs>
        <w:spacing w:line="500" w:lineRule="exact"/>
        <w:rPr>
          <w:rFonts w:ascii="仿宋_GB2312" w:hAnsi="宋体" w:eastAsia="仿宋_GB2312" w:cs="宋体"/>
          <w:color w:val="000000" w:themeColor="text1"/>
          <w:kern w:val="0"/>
          <w:sz w:val="28"/>
          <w:szCs w:val="28"/>
          <w14:textFill>
            <w14:solidFill>
              <w14:schemeClr w14:val="tx1"/>
            </w14:solidFill>
          </w14:textFill>
        </w:rPr>
      </w:pPr>
      <w:r>
        <w:rPr>
          <w:rFonts w:hint="eastAsia" w:ascii="仿宋_GB2312" w:eastAsia="仿宋_GB2312" w:hAnsiTheme="minorEastAsia"/>
          <w:color w:val="000000" w:themeColor="text1"/>
          <w:sz w:val="28"/>
          <w:szCs w:val="28"/>
          <w:lang w:eastAsia="zh-CN"/>
          <w14:textFill>
            <w14:solidFill>
              <w14:schemeClr w14:val="tx1"/>
            </w14:solidFill>
          </w14:textFill>
        </w:rPr>
        <w:t>（</w:t>
      </w:r>
      <w:r>
        <w:rPr>
          <w:rFonts w:hint="eastAsia" w:ascii="仿宋_GB2312" w:eastAsia="仿宋_GB2312" w:hAnsiTheme="minorEastAsia"/>
          <w:color w:val="000000" w:themeColor="text1"/>
          <w:sz w:val="28"/>
          <w:szCs w:val="28"/>
          <w:lang w:val="en-US" w:eastAsia="zh-CN"/>
          <w14:textFill>
            <w14:solidFill>
              <w14:schemeClr w14:val="tx1"/>
            </w14:solidFill>
          </w14:textFill>
        </w:rPr>
        <w:t>七</w:t>
      </w:r>
      <w:r>
        <w:rPr>
          <w:rFonts w:hint="eastAsia" w:ascii="仿宋_GB2312" w:eastAsia="仿宋_GB2312" w:hAnsiTheme="minorEastAsia"/>
          <w:color w:val="000000" w:themeColor="text1"/>
          <w:sz w:val="28"/>
          <w:szCs w:val="28"/>
          <w:lang w:eastAsia="zh-CN"/>
          <w14:textFill>
            <w14:solidFill>
              <w14:schemeClr w14:val="tx1"/>
            </w14:solidFill>
          </w14:textFill>
        </w:rPr>
        <w:t>）</w:t>
      </w:r>
      <w:r>
        <w:rPr>
          <w:rFonts w:hint="eastAsia" w:ascii="仿宋_GB2312" w:hAnsi="宋体" w:eastAsia="仿宋_GB2312" w:cs="宋体"/>
          <w:color w:val="000000" w:themeColor="text1"/>
          <w:kern w:val="0"/>
          <w:sz w:val="28"/>
          <w:szCs w:val="28"/>
          <w14:textFill>
            <w14:solidFill>
              <w14:schemeClr w14:val="tx1"/>
            </w14:solidFill>
          </w14:textFill>
        </w:rPr>
        <w:t>供应商应具有有效的《食品生产许可证》或《食品经营许可证》。</w:t>
      </w:r>
    </w:p>
    <w:p w14:paraId="7C1CB1F6">
      <w:pPr>
        <w:shd w:val="clear" w:color="auto" w:fill="FFFFFF"/>
        <w:spacing w:line="500" w:lineRule="exact"/>
        <w:rPr>
          <w:rFonts w:ascii="仿宋_GB2312" w:hAnsi="宋体" w:eastAsia="仿宋_GB2312" w:cs="宋体"/>
          <w:bCs/>
          <w:color w:val="000000" w:themeColor="text1"/>
          <w:kern w:val="0"/>
          <w:sz w:val="28"/>
          <w:szCs w:val="28"/>
          <w14:textFill>
            <w14:solidFill>
              <w14:schemeClr w14:val="tx1"/>
            </w14:solidFill>
          </w14:textFill>
        </w:rPr>
      </w:pPr>
      <w:r>
        <w:rPr>
          <w:rFonts w:hint="eastAsia" w:ascii="仿宋_GB2312" w:eastAsia="仿宋_GB2312" w:hAnsiTheme="minorEastAsia"/>
          <w:color w:val="000000" w:themeColor="text1"/>
          <w:sz w:val="28"/>
          <w:szCs w:val="28"/>
          <w:lang w:eastAsia="zh-CN"/>
          <w14:textFill>
            <w14:solidFill>
              <w14:schemeClr w14:val="tx1"/>
            </w14:solidFill>
          </w14:textFill>
        </w:rPr>
        <w:t>（</w:t>
      </w:r>
      <w:r>
        <w:rPr>
          <w:rFonts w:hint="eastAsia" w:ascii="仿宋_GB2312" w:eastAsia="仿宋_GB2312" w:hAnsiTheme="minorEastAsia"/>
          <w:color w:val="000000" w:themeColor="text1"/>
          <w:sz w:val="28"/>
          <w:szCs w:val="28"/>
          <w:lang w:val="en-US" w:eastAsia="zh-CN"/>
          <w14:textFill>
            <w14:solidFill>
              <w14:schemeClr w14:val="tx1"/>
            </w14:solidFill>
          </w14:textFill>
        </w:rPr>
        <w:t>八</w:t>
      </w:r>
      <w:r>
        <w:rPr>
          <w:rFonts w:hint="eastAsia" w:ascii="仿宋_GB2312" w:eastAsia="仿宋_GB2312" w:hAnsiTheme="minorEastAsia"/>
          <w:color w:val="000000" w:themeColor="text1"/>
          <w:sz w:val="28"/>
          <w:szCs w:val="28"/>
          <w:lang w:eastAsia="zh-CN"/>
          <w14:textFill>
            <w14:solidFill>
              <w14:schemeClr w14:val="tx1"/>
            </w14:solidFill>
          </w14:textFill>
        </w:rPr>
        <w:t>）</w:t>
      </w:r>
      <w:r>
        <w:rPr>
          <w:rFonts w:hint="eastAsia" w:ascii="仿宋_GB2312" w:eastAsia="仿宋_GB2312" w:hAnsiTheme="minorEastAsia"/>
          <w:color w:val="000000" w:themeColor="text1"/>
          <w:sz w:val="28"/>
          <w:szCs w:val="28"/>
          <w14:textFill>
            <w14:solidFill>
              <w14:schemeClr w14:val="tx1"/>
            </w14:solidFill>
          </w14:textFill>
        </w:rPr>
        <w:t>本项目不接受联合体参与谈判。</w:t>
      </w:r>
    </w:p>
    <w:p w14:paraId="78701D7B">
      <w:pPr>
        <w:shd w:val="clear" w:color="auto" w:fill="FFFFFF"/>
        <w:spacing w:line="500" w:lineRule="exact"/>
        <w:rPr>
          <w:rFonts w:ascii="仿宋_GB2312" w:hAnsi="宋体" w:eastAsia="仿宋_GB2312" w:cs="宋体"/>
          <w:color w:val="000000" w:themeColor="text1"/>
          <w:kern w:val="0"/>
          <w:sz w:val="28"/>
          <w:szCs w:val="28"/>
          <w14:textFill>
            <w14:solidFill>
              <w14:schemeClr w14:val="tx1"/>
            </w14:solidFill>
          </w14:textFill>
        </w:rPr>
      </w:pPr>
      <w:r>
        <w:rPr>
          <w:rFonts w:hint="eastAsia" w:ascii="黑体" w:hAnsi="黑体" w:eastAsia="黑体" w:cs="黑体"/>
          <w:b/>
          <w:bCs w:val="0"/>
          <w:color w:val="000000" w:themeColor="text1"/>
          <w:kern w:val="0"/>
          <w:sz w:val="28"/>
          <w:szCs w:val="28"/>
          <w14:textFill>
            <w14:solidFill>
              <w14:schemeClr w14:val="tx1"/>
            </w14:solidFill>
          </w14:textFill>
        </w:rPr>
        <w:t>三、</w:t>
      </w:r>
      <w:r>
        <w:rPr>
          <w:rFonts w:hint="eastAsia" w:ascii="黑体" w:hAnsi="黑体" w:eastAsia="黑体" w:cs="黑体"/>
          <w:b/>
          <w:bCs w:val="0"/>
          <w:color w:val="000000" w:themeColor="text1"/>
          <w:sz w:val="28"/>
          <w:szCs w:val="28"/>
          <w14:textFill>
            <w14:solidFill>
              <w14:schemeClr w14:val="tx1"/>
            </w14:solidFill>
          </w14:textFill>
        </w:rPr>
        <w:t>报名时间及报名时提交的文件要求</w:t>
      </w:r>
      <w:r>
        <w:rPr>
          <w:rFonts w:hint="eastAsia" w:ascii="仿宋_GB2312" w:hAnsi="宋体" w:eastAsia="仿宋_GB2312" w:cs="宋体"/>
          <w:color w:val="000000" w:themeColor="text1"/>
          <w:kern w:val="0"/>
          <w:sz w:val="28"/>
          <w:szCs w:val="28"/>
          <w14:textFill>
            <w14:solidFill>
              <w14:schemeClr w14:val="tx1"/>
            </w14:solidFill>
          </w14:textFill>
        </w:rPr>
        <w:br w:type="textWrapping"/>
      </w:r>
      <w:r>
        <w:rPr>
          <w:rFonts w:hint="eastAsia" w:ascii="仿宋_GB2312" w:hAnsi="宋体" w:eastAsia="仿宋_GB2312" w:cs="宋体"/>
          <w:color w:val="000000" w:themeColor="text1"/>
          <w:kern w:val="0"/>
          <w:sz w:val="28"/>
          <w:szCs w:val="28"/>
          <w:lang w:eastAsia="zh-CN"/>
          <w14:textFill>
            <w14:solidFill>
              <w14:schemeClr w14:val="tx1"/>
            </w14:solidFill>
          </w14:textFill>
        </w:rPr>
        <w:t>（</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一</w:t>
      </w:r>
      <w:r>
        <w:rPr>
          <w:rFonts w:hint="eastAsia" w:ascii="仿宋_GB2312" w:hAnsi="宋体" w:eastAsia="仿宋_GB2312" w:cs="宋体"/>
          <w:color w:val="000000" w:themeColor="text1"/>
          <w:kern w:val="0"/>
          <w:sz w:val="28"/>
          <w:szCs w:val="28"/>
          <w:lang w:eastAsia="zh-CN"/>
          <w14:textFill>
            <w14:solidFill>
              <w14:schemeClr w14:val="tx1"/>
            </w14:solidFill>
          </w14:textFill>
        </w:rPr>
        <w:t>）</w:t>
      </w:r>
      <w:r>
        <w:rPr>
          <w:rFonts w:hint="eastAsia" w:ascii="仿宋_GB2312" w:hAnsi="宋体" w:eastAsia="仿宋_GB2312" w:cs="宋体"/>
          <w:color w:val="auto"/>
          <w:kern w:val="0"/>
          <w:sz w:val="28"/>
          <w:szCs w:val="28"/>
        </w:rPr>
        <w:t>报名时间：自发布次日起5个工作日内。</w:t>
      </w:r>
      <w:r>
        <w:rPr>
          <w:rFonts w:hint="eastAsia" w:ascii="仿宋_GB2312" w:hAnsi="宋体" w:eastAsia="仿宋_GB2312" w:cs="宋体"/>
          <w:color w:val="auto"/>
          <w:kern w:val="0"/>
          <w:sz w:val="28"/>
          <w:szCs w:val="28"/>
        </w:rPr>
        <w:br w:type="textWrapping"/>
      </w:r>
      <w:r>
        <w:rPr>
          <w:rFonts w:hint="eastAsia" w:ascii="仿宋_GB2312" w:hAnsi="宋体" w:eastAsia="仿宋_GB2312" w:cs="宋体"/>
          <w:color w:val="000000" w:themeColor="text1"/>
          <w:kern w:val="0"/>
          <w:sz w:val="28"/>
          <w:szCs w:val="28"/>
          <w:lang w:eastAsia="zh-CN"/>
          <w14:textFill>
            <w14:solidFill>
              <w14:schemeClr w14:val="tx1"/>
            </w14:solidFill>
          </w14:textFill>
        </w:rPr>
        <w:t>（</w:t>
      </w:r>
      <w:r>
        <w:rPr>
          <w:rFonts w:hint="eastAsia" w:ascii="仿宋_GB2312" w:hAnsi="宋体" w:eastAsia="仿宋_GB2312" w:cs="宋体"/>
          <w:color w:val="000000" w:themeColor="text1"/>
          <w:kern w:val="0"/>
          <w:sz w:val="28"/>
          <w:szCs w:val="28"/>
          <w:lang w:val="en-US" w:eastAsia="zh-CN"/>
          <w14:textFill>
            <w14:solidFill>
              <w14:schemeClr w14:val="tx1"/>
            </w14:solidFill>
          </w14:textFill>
        </w:rPr>
        <w:t>二</w:t>
      </w:r>
      <w:r>
        <w:rPr>
          <w:rFonts w:hint="eastAsia" w:ascii="仿宋_GB2312" w:hAnsi="宋体" w:eastAsia="仿宋_GB2312" w:cs="宋体"/>
          <w:color w:val="000000" w:themeColor="text1"/>
          <w:kern w:val="0"/>
          <w:sz w:val="28"/>
          <w:szCs w:val="28"/>
          <w:lang w:eastAsia="zh-CN"/>
          <w14:textFill>
            <w14:solidFill>
              <w14:schemeClr w14:val="tx1"/>
            </w14:solidFill>
          </w14:textFill>
        </w:rPr>
        <w:t>）</w:t>
      </w:r>
      <w:r>
        <w:rPr>
          <w:rFonts w:hint="eastAsia" w:ascii="仿宋_GB2312" w:hAnsi="宋体" w:eastAsia="仿宋_GB2312" w:cs="宋体"/>
          <w:color w:val="000000" w:themeColor="text1"/>
          <w:kern w:val="0"/>
          <w:sz w:val="28"/>
          <w:szCs w:val="28"/>
          <w14:textFill>
            <w14:solidFill>
              <w14:schemeClr w14:val="tx1"/>
            </w14:solidFill>
          </w14:textFill>
        </w:rPr>
        <w:t>报名时需提交的文件（A4纸，双面打印并按照以下顺序装订完整并每页加盖公章）：</w:t>
      </w:r>
    </w:p>
    <w:p w14:paraId="5FB66C53">
      <w:pPr>
        <w:shd w:val="clear" w:color="auto" w:fill="FFFFFF"/>
        <w:spacing w:line="500" w:lineRule="exact"/>
        <w:rPr>
          <w:rFonts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1.</w:t>
      </w:r>
      <w:r>
        <w:rPr>
          <w:rFonts w:hint="eastAsia" w:ascii="仿宋_GB2312" w:hAnsi="宋体" w:eastAsia="仿宋_GB2312" w:cs="宋体"/>
          <w:color w:val="000000" w:themeColor="text1"/>
          <w:kern w:val="0"/>
          <w:sz w:val="28"/>
          <w:szCs w:val="28"/>
          <w14:textFill>
            <w14:solidFill>
              <w14:schemeClr w14:val="tx1"/>
            </w14:solidFill>
          </w14:textFill>
        </w:rPr>
        <w:t>报名资料封面（格式见附件2）。</w:t>
      </w:r>
    </w:p>
    <w:p w14:paraId="15C9BBD7">
      <w:pPr>
        <w:shd w:val="clear" w:color="auto" w:fill="FFFFFF"/>
        <w:spacing w:line="500" w:lineRule="exact"/>
        <w:rPr>
          <w:rFonts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2.</w:t>
      </w:r>
      <w:r>
        <w:rPr>
          <w:rFonts w:hint="eastAsia" w:ascii="仿宋_GB2312" w:hAnsi="宋体" w:eastAsia="仿宋_GB2312" w:cs="宋体"/>
          <w:color w:val="000000" w:themeColor="text1"/>
          <w:kern w:val="0"/>
          <w:sz w:val="28"/>
          <w:szCs w:val="28"/>
          <w14:textFill>
            <w14:solidFill>
              <w14:schemeClr w14:val="tx1"/>
            </w14:solidFill>
          </w14:textFill>
        </w:rPr>
        <w:t>报名文件目录（格式见附件3）。</w:t>
      </w:r>
    </w:p>
    <w:p w14:paraId="265EFDA2">
      <w:pPr>
        <w:shd w:val="clear" w:color="auto" w:fill="FFFFFF"/>
        <w:spacing w:line="500" w:lineRule="exact"/>
        <w:rPr>
          <w:rFonts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3.</w:t>
      </w:r>
      <w:r>
        <w:rPr>
          <w:rFonts w:hint="eastAsia" w:ascii="仿宋_GB2312" w:hAnsi="宋体" w:eastAsia="仿宋_GB2312" w:cs="宋体"/>
          <w:color w:val="000000" w:themeColor="text1"/>
          <w:kern w:val="0"/>
          <w:sz w:val="28"/>
          <w:szCs w:val="28"/>
          <w14:textFill>
            <w14:solidFill>
              <w14:schemeClr w14:val="tx1"/>
            </w14:solidFill>
          </w14:textFill>
        </w:rPr>
        <w:t>企业法人营业执照（副本）复印件。营业执照经营范围如注明“具体经营项目请登录商事主体信息公示平台查询”的，须打印商事主体信息公示平台查询页。</w:t>
      </w:r>
    </w:p>
    <w:p w14:paraId="6AA3BEF3">
      <w:pPr>
        <w:shd w:val="clear" w:color="auto" w:fill="FFFFFF"/>
        <w:spacing w:line="500" w:lineRule="exact"/>
        <w:rPr>
          <w:rFonts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4.</w:t>
      </w:r>
      <w:r>
        <w:rPr>
          <w:rFonts w:hint="eastAsia" w:ascii="仿宋_GB2312" w:hAnsi="宋体" w:eastAsia="仿宋_GB2312" w:cs="宋体"/>
          <w:color w:val="000000" w:themeColor="text1"/>
          <w:kern w:val="0"/>
          <w:sz w:val="28"/>
          <w:szCs w:val="28"/>
          <w14:textFill>
            <w14:solidFill>
              <w14:schemeClr w14:val="tx1"/>
            </w14:solidFill>
          </w14:textFill>
        </w:rPr>
        <w:t>税务登记证书（国、地税）复印件。</w:t>
      </w:r>
    </w:p>
    <w:p w14:paraId="47B496F4">
      <w:pPr>
        <w:shd w:val="clear" w:color="auto" w:fill="FFFFFF"/>
        <w:spacing w:line="500" w:lineRule="exact"/>
        <w:rPr>
          <w:rFonts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5.</w:t>
      </w:r>
      <w:r>
        <w:rPr>
          <w:rFonts w:hint="eastAsia" w:ascii="仿宋_GB2312" w:hAnsi="宋体" w:eastAsia="仿宋_GB2312" w:cs="宋体"/>
          <w:color w:val="000000" w:themeColor="text1"/>
          <w:kern w:val="0"/>
          <w:sz w:val="28"/>
          <w:szCs w:val="28"/>
          <w14:textFill>
            <w14:solidFill>
              <w14:schemeClr w14:val="tx1"/>
            </w14:solidFill>
          </w14:textFill>
        </w:rPr>
        <w:t>组织机构代码证复印件。</w:t>
      </w:r>
    </w:p>
    <w:p w14:paraId="7DF3CE3A">
      <w:pPr>
        <w:shd w:val="clear" w:color="auto" w:fill="FFFFFF"/>
        <w:spacing w:line="500" w:lineRule="exact"/>
        <w:rPr>
          <w:rFonts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6.</w:t>
      </w:r>
      <w:r>
        <w:rPr>
          <w:rFonts w:hint="eastAsia" w:ascii="仿宋_GB2312" w:hAnsi="宋体" w:eastAsia="仿宋_GB2312" w:cs="宋体"/>
          <w:color w:val="000000" w:themeColor="text1"/>
          <w:kern w:val="0"/>
          <w:sz w:val="28"/>
          <w:szCs w:val="28"/>
          <w14:textFill>
            <w14:solidFill>
              <w14:schemeClr w14:val="tx1"/>
            </w14:solidFill>
          </w14:textFill>
        </w:rPr>
        <w:t>如已办理营业执照、税务登记证、组织机构代码证三证合一的企业，请提交加载法人和其他组织统一社会信用代码的营业执照复印件。（原件备核）</w:t>
      </w:r>
    </w:p>
    <w:p w14:paraId="58E5CEF6">
      <w:pPr>
        <w:shd w:val="clear" w:color="auto" w:fill="FFFFFF"/>
        <w:spacing w:line="500" w:lineRule="exac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7.</w:t>
      </w:r>
      <w:r>
        <w:rPr>
          <w:rFonts w:hint="eastAsia" w:ascii="仿宋_GB2312" w:eastAsia="仿宋_GB2312" w:cs="宋体" w:hAnsiTheme="minorEastAsia"/>
          <w:color w:val="000000" w:themeColor="text1"/>
          <w:kern w:val="0"/>
          <w:sz w:val="28"/>
          <w:szCs w:val="28"/>
          <w14:textFill>
            <w14:solidFill>
              <w14:schemeClr w14:val="tx1"/>
            </w14:solidFill>
          </w14:textFill>
        </w:rPr>
        <w:t>自行登录“信用中国”网站(www.creditchina.gov.cn)，下载并打印《信用信息报告》（下载日期应在本公告发布日期之后）。</w:t>
      </w:r>
    </w:p>
    <w:p w14:paraId="48C3934B">
      <w:pPr>
        <w:shd w:val="clear" w:color="auto" w:fill="FFFFFF"/>
        <w:spacing w:line="500" w:lineRule="exact"/>
        <w:rPr>
          <w:rFonts w:ascii="仿宋_GB2312" w:eastAsia="仿宋_GB2312" w:cs="宋体" w:hAnsiTheme="minorEastAsia"/>
          <w:color w:val="FF0000"/>
          <w:kern w:val="0"/>
          <w:sz w:val="28"/>
          <w:szCs w:val="28"/>
        </w:rPr>
      </w:pP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8.</w:t>
      </w:r>
      <w:r>
        <w:rPr>
          <w:rFonts w:hint="eastAsia" w:ascii="仿宋_GB2312" w:eastAsia="仿宋_GB2312" w:cs="宋体" w:hAnsiTheme="minorEastAsia"/>
          <w:color w:val="000000" w:themeColor="text1"/>
          <w:kern w:val="0"/>
          <w:sz w:val="28"/>
          <w:szCs w:val="28"/>
          <w14:textFill>
            <w14:solidFill>
              <w14:schemeClr w14:val="tx1"/>
            </w14:solidFill>
          </w14:textFill>
        </w:rPr>
        <w:t>参与人如为法人代表，须提交供应商法人代表证明书（格式见附件4）</w:t>
      </w:r>
      <w:r>
        <w:rPr>
          <w:rFonts w:hint="eastAsia" w:ascii="仿宋_GB2312" w:eastAsia="仿宋_GB2312" w:cs="宋体" w:hAnsiTheme="minorEastAsia"/>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color w:val="000000" w:themeColor="text1"/>
          <w:kern w:val="0"/>
          <w:sz w:val="28"/>
          <w:szCs w:val="28"/>
          <w14:textFill>
            <w14:solidFill>
              <w14:schemeClr w14:val="tx1"/>
            </w14:solidFill>
          </w14:textFill>
        </w:rPr>
        <w:t>法人代表第二代居民身份证复印件（原件备核）。参与人如为授权代理人，须提交供应商法人代表证明书及法人代表第二代居民身份证复印件、法人授权书（格式见附件5）及授权代理人第二代居民身份证复印件（原件备核）及授权代理人近三个月社保缴费证明。</w:t>
      </w:r>
    </w:p>
    <w:p w14:paraId="004A0C48">
      <w:pPr>
        <w:shd w:val="clear" w:color="auto" w:fill="FFFFFF"/>
        <w:spacing w:line="500" w:lineRule="exac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9.</w:t>
      </w:r>
      <w:r>
        <w:rPr>
          <w:rFonts w:hint="eastAsia" w:ascii="仿宋_GB2312" w:eastAsia="仿宋_GB2312" w:cs="宋体" w:hAnsiTheme="minorEastAsia"/>
          <w:color w:val="000000" w:themeColor="text1"/>
          <w:kern w:val="0"/>
          <w:sz w:val="28"/>
          <w:szCs w:val="28"/>
          <w14:textFill>
            <w14:solidFill>
              <w14:schemeClr w14:val="tx1"/>
            </w14:solidFill>
          </w14:textFill>
        </w:rPr>
        <w:t>提供遵纪守法、诚信经营、近三年内（自论证公告发布之日起往前推三年）无违规违法行为或采购活动中无不良记录的承诺书。（格式见附件6）。</w:t>
      </w:r>
    </w:p>
    <w:p w14:paraId="792C7B4C">
      <w:pPr>
        <w:shd w:val="clear" w:color="auto" w:fill="FFFFFF"/>
        <w:spacing w:line="500" w:lineRule="exact"/>
        <w:rPr>
          <w:rFonts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10.</w:t>
      </w:r>
      <w:r>
        <w:rPr>
          <w:rFonts w:hint="eastAsia" w:ascii="仿宋_GB2312" w:hAnsi="宋体" w:eastAsia="仿宋_GB2312" w:cs="宋体"/>
          <w:color w:val="000000" w:themeColor="text1"/>
          <w:kern w:val="0"/>
          <w:sz w:val="28"/>
          <w:szCs w:val="28"/>
          <w14:textFill>
            <w14:solidFill>
              <w14:schemeClr w14:val="tx1"/>
            </w14:solidFill>
          </w14:textFill>
        </w:rPr>
        <w:t>提交有效的《食品生产许可证》或《食品经营许可证》复印件。（原件备核）</w:t>
      </w:r>
    </w:p>
    <w:p w14:paraId="0591AA34">
      <w:pPr>
        <w:shd w:val="clear" w:color="auto" w:fill="FFFFFF"/>
        <w:spacing w:line="420" w:lineRule="exact"/>
        <w:rPr>
          <w:rFonts w:ascii="仿宋_GB2312" w:eastAsia="仿宋_GB2312" w:cs="宋体" w:hAnsiTheme="minorEastAsia"/>
          <w:b/>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lang w:val="en-US" w:eastAsia="zh-CN"/>
          <w14:textFill>
            <w14:solidFill>
              <w14:schemeClr w14:val="tx1"/>
            </w14:solidFill>
          </w14:textFill>
        </w:rPr>
        <w:t>11.</w:t>
      </w:r>
      <w:r>
        <w:rPr>
          <w:rFonts w:hint="eastAsia" w:ascii="仿宋_GB2312" w:eastAsia="仿宋_GB2312" w:cs="宋体" w:hAnsiTheme="minorEastAsia"/>
          <w:color w:val="000000" w:themeColor="text1"/>
          <w:kern w:val="0"/>
          <w:sz w:val="28"/>
          <w:szCs w:val="28"/>
          <w14:textFill>
            <w14:solidFill>
              <w14:schemeClr w14:val="tx1"/>
            </w14:solidFill>
          </w14:textFill>
        </w:rPr>
        <w:t>如有则提交202</w:t>
      </w: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3</w:t>
      </w:r>
      <w:r>
        <w:rPr>
          <w:rFonts w:hint="eastAsia" w:ascii="仿宋_GB2312" w:eastAsia="仿宋_GB2312" w:cs="宋体" w:hAnsiTheme="minorEastAsia"/>
          <w:color w:val="000000" w:themeColor="text1"/>
          <w:kern w:val="0"/>
          <w:sz w:val="28"/>
          <w:szCs w:val="28"/>
          <w14:textFill>
            <w14:solidFill>
              <w14:schemeClr w14:val="tx1"/>
            </w14:solidFill>
          </w14:textFill>
        </w:rPr>
        <w:t>年1月1日（以合同签订时间为准）至今的同类业绩（格式见附件8）作为评审依据。（注：①供应商最多提供</w:t>
      </w: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3</w:t>
      </w:r>
      <w:r>
        <w:rPr>
          <w:rFonts w:hint="eastAsia" w:ascii="仿宋_GB2312" w:eastAsia="仿宋_GB2312" w:cs="宋体" w:hAnsiTheme="minorEastAsia"/>
          <w:color w:val="000000" w:themeColor="text1"/>
          <w:kern w:val="0"/>
          <w:sz w:val="28"/>
          <w:szCs w:val="28"/>
          <w14:textFill>
            <w14:solidFill>
              <w14:schemeClr w14:val="tx1"/>
            </w14:solidFill>
          </w14:textFill>
        </w:rPr>
        <w:t>份完整的合同复印件作为证明材料即可，其他业绩合同备查。②提供上述业绩的验收报告或用户满意度评价）。</w:t>
      </w:r>
    </w:p>
    <w:p w14:paraId="41AEBA6A">
      <w:pPr>
        <w:tabs>
          <w:tab w:val="left" w:pos="0"/>
          <w:tab w:val="left" w:pos="1620"/>
        </w:tabs>
        <w:spacing w:line="500" w:lineRule="exact"/>
        <w:ind w:right="-340" w:rightChars="-162"/>
        <w:rPr>
          <w:rFonts w:hint="eastAsia" w:ascii="仿宋_GB2312" w:eastAsia="仿宋_GB2312" w:cs="宋体" w:hAnsiTheme="minorEastAsia"/>
          <w:b/>
          <w:color w:val="000000" w:themeColor="text1"/>
          <w:kern w:val="0"/>
          <w:sz w:val="28"/>
          <w:szCs w:val="28"/>
          <w14:textFill>
            <w14:solidFill>
              <w14:schemeClr w14:val="tx1"/>
            </w14:solidFill>
          </w14:textFill>
        </w:rPr>
      </w:pPr>
    </w:p>
    <w:p w14:paraId="116E2717">
      <w:pPr>
        <w:tabs>
          <w:tab w:val="left" w:pos="0"/>
          <w:tab w:val="left" w:pos="1620"/>
        </w:tabs>
        <w:spacing w:line="500" w:lineRule="exact"/>
        <w:ind w:right="-340" w:rightChars="-162"/>
        <w:rPr>
          <w:rFonts w:ascii="仿宋_GB2312" w:eastAsia="仿宋_GB2312" w:cs="宋体" w:hAnsiTheme="minorEastAsia"/>
          <w:b w:val="0"/>
          <w:bCs/>
          <w:color w:val="000000" w:themeColor="text1"/>
          <w:kern w:val="0"/>
          <w:sz w:val="28"/>
          <w:szCs w:val="28"/>
          <w14:textFill>
            <w14:solidFill>
              <w14:schemeClr w14:val="tx1"/>
            </w14:solidFill>
          </w14:textFill>
        </w:rPr>
      </w:pPr>
      <w:r>
        <w:rPr>
          <w:rFonts w:hint="eastAsia" w:ascii="仿宋_GB2312" w:eastAsia="仿宋_GB2312" w:cs="宋体" w:hAnsiTheme="minorEastAsia"/>
          <w:b w:val="0"/>
          <w:bCs/>
          <w:color w:val="000000" w:themeColor="text1"/>
          <w:kern w:val="0"/>
          <w:sz w:val="28"/>
          <w:szCs w:val="28"/>
          <w14:textFill>
            <w14:solidFill>
              <w14:schemeClr w14:val="tx1"/>
            </w14:solidFill>
          </w14:textFill>
        </w:rPr>
        <w:t>备注：</w:t>
      </w:r>
    </w:p>
    <w:p w14:paraId="1B718D31">
      <w:pPr>
        <w:tabs>
          <w:tab w:val="left" w:pos="0"/>
          <w:tab w:val="left" w:pos="1620"/>
        </w:tabs>
        <w:spacing w:line="500" w:lineRule="exact"/>
        <w:ind w:right="-340" w:rightChars="-162"/>
        <w:rPr>
          <w:rFonts w:ascii="仿宋_GB2312" w:eastAsia="仿宋_GB2312" w:cs="宋体" w:hAnsiTheme="minorEastAsia"/>
          <w:b w:val="0"/>
          <w:bCs/>
          <w:color w:val="000000" w:themeColor="text1"/>
          <w:kern w:val="0"/>
          <w:sz w:val="28"/>
          <w:szCs w:val="28"/>
          <w14:textFill>
            <w14:solidFill>
              <w14:schemeClr w14:val="tx1"/>
            </w14:solidFill>
          </w14:textFill>
        </w:rPr>
      </w:pP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一</w:t>
      </w: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b w:val="0"/>
          <w:bCs/>
          <w:color w:val="000000" w:themeColor="text1"/>
          <w:kern w:val="0"/>
          <w:sz w:val="28"/>
          <w:szCs w:val="28"/>
          <w14:textFill>
            <w14:solidFill>
              <w14:schemeClr w14:val="tx1"/>
            </w14:solidFill>
          </w14:textFill>
        </w:rPr>
        <w:t>供应商提交的材料必须真实可靠，如经核实为虚假材料的，将取消其报名资格并列入医院供应商诚信黑名单。</w:t>
      </w:r>
    </w:p>
    <w:p w14:paraId="3D428094">
      <w:pPr>
        <w:tabs>
          <w:tab w:val="left" w:pos="0"/>
          <w:tab w:val="left" w:pos="1620"/>
        </w:tabs>
        <w:spacing w:line="500" w:lineRule="exact"/>
        <w:ind w:right="-340" w:rightChars="-162"/>
        <w:rPr>
          <w:rFonts w:ascii="仿宋_GB2312" w:eastAsia="仿宋_GB2312" w:cs="宋体" w:hAnsiTheme="minorEastAsia"/>
          <w:b w:val="0"/>
          <w:bCs/>
          <w:color w:val="000000" w:themeColor="text1"/>
          <w:kern w:val="0"/>
          <w:sz w:val="28"/>
          <w:szCs w:val="28"/>
          <w14:textFill>
            <w14:solidFill>
              <w14:schemeClr w14:val="tx1"/>
            </w14:solidFill>
          </w14:textFill>
        </w:rPr>
      </w:pP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二</w:t>
      </w: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b w:val="0"/>
          <w:bCs/>
          <w:color w:val="000000" w:themeColor="text1"/>
          <w:kern w:val="0"/>
          <w:sz w:val="28"/>
          <w:szCs w:val="28"/>
          <w14:textFill>
            <w14:solidFill>
              <w14:schemeClr w14:val="tx1"/>
            </w14:solidFill>
          </w14:textFill>
        </w:rPr>
        <w:t>请供应商按照上述第三点第2条要</w:t>
      </w:r>
      <w:r>
        <w:rPr>
          <w:rFonts w:hint="eastAsia" w:ascii="仿宋_GB2312" w:eastAsia="仿宋_GB2312" w:cs="宋体" w:hAnsiTheme="minorEastAsia"/>
          <w:b w:val="0"/>
          <w:bCs/>
          <w:color w:val="auto"/>
          <w:kern w:val="0"/>
          <w:sz w:val="28"/>
          <w:szCs w:val="28"/>
        </w:rPr>
        <w:t>求，提交</w:t>
      </w:r>
      <w:r>
        <w:rPr>
          <w:rFonts w:hint="eastAsia" w:ascii="仿宋_GB2312" w:eastAsia="仿宋_GB2312" w:cs="宋体" w:hAnsiTheme="minorEastAsia"/>
          <w:b w:val="0"/>
          <w:bCs/>
          <w:color w:val="auto"/>
          <w:kern w:val="0"/>
          <w:sz w:val="28"/>
          <w:szCs w:val="28"/>
          <w:lang w:val="en-US" w:eastAsia="zh-CN"/>
        </w:rPr>
        <w:t>电子版材料到邮箱</w:t>
      </w:r>
      <w:r>
        <w:rPr>
          <w:rFonts w:hint="eastAsia" w:ascii="仿宋_GB2312" w:eastAsia="仿宋_GB2312" w:cs="宋体" w:hAnsiTheme="minorEastAsia"/>
          <w:b w:val="0"/>
          <w:bCs/>
          <w:color w:val="auto"/>
          <w:kern w:val="0"/>
          <w:sz w:val="28"/>
          <w:szCs w:val="28"/>
        </w:rPr>
        <w:t>gmqzyy@163.com（</w:t>
      </w:r>
      <w:r>
        <w:rPr>
          <w:rFonts w:hint="eastAsia" w:ascii="仿宋_GB2312" w:eastAsia="仿宋_GB2312" w:cs="宋体" w:hAnsiTheme="minorEastAsia"/>
          <w:b w:val="0"/>
          <w:bCs/>
          <w:color w:val="auto"/>
          <w:kern w:val="0"/>
          <w:sz w:val="28"/>
          <w:szCs w:val="28"/>
          <w:lang w:val="en-US" w:eastAsia="zh-CN"/>
        </w:rPr>
        <w:t>纸质材料于论证会议当天报送一份即可</w:t>
      </w:r>
      <w:r>
        <w:rPr>
          <w:rFonts w:hint="eastAsia" w:ascii="仿宋_GB2312" w:eastAsia="仿宋_GB2312" w:cs="宋体" w:hAnsiTheme="minorEastAsia"/>
          <w:b w:val="0"/>
          <w:bCs/>
          <w:color w:val="auto"/>
          <w:kern w:val="0"/>
          <w:sz w:val="28"/>
          <w:szCs w:val="28"/>
        </w:rPr>
        <w:t>），</w:t>
      </w:r>
      <w:r>
        <w:rPr>
          <w:rFonts w:hint="eastAsia" w:ascii="仿宋_GB2312" w:eastAsia="仿宋_GB2312" w:cs="宋体" w:hAnsiTheme="minorEastAsia"/>
          <w:b w:val="0"/>
          <w:bCs/>
          <w:color w:val="000000" w:themeColor="text1"/>
          <w:kern w:val="0"/>
          <w:sz w:val="28"/>
          <w:szCs w:val="28"/>
          <w14:textFill>
            <w14:solidFill>
              <w14:schemeClr w14:val="tx1"/>
            </w14:solidFill>
          </w14:textFill>
        </w:rPr>
        <w:t>所提交的文件资料必须在有效期内，复印件需清晰并加盖公章，否则将会被取消资格。</w:t>
      </w:r>
    </w:p>
    <w:p w14:paraId="705F37EB">
      <w:pPr>
        <w:tabs>
          <w:tab w:val="left" w:pos="0"/>
          <w:tab w:val="left" w:pos="1620"/>
        </w:tabs>
        <w:spacing w:line="500" w:lineRule="exact"/>
        <w:ind w:right="-340" w:rightChars="-162"/>
        <w:rPr>
          <w:rFonts w:ascii="仿宋_GB2312" w:eastAsia="仿宋_GB2312" w:cs="宋体" w:hAnsiTheme="minorEastAsia"/>
          <w:b w:val="0"/>
          <w:bCs/>
          <w:color w:val="000000" w:themeColor="text1"/>
          <w:kern w:val="0"/>
          <w:sz w:val="28"/>
          <w:szCs w:val="28"/>
          <w14:textFill>
            <w14:solidFill>
              <w14:schemeClr w14:val="tx1"/>
            </w14:solidFill>
          </w14:textFill>
        </w:rPr>
      </w:pP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三</w:t>
      </w: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b w:val="0"/>
          <w:bCs/>
          <w:color w:val="000000" w:themeColor="text1"/>
          <w:kern w:val="0"/>
          <w:sz w:val="28"/>
          <w:szCs w:val="28"/>
          <w14:textFill>
            <w14:solidFill>
              <w14:schemeClr w14:val="tx1"/>
            </w14:solidFill>
          </w14:textFill>
        </w:rPr>
        <w:t>供应商不得串通围标，如发现有串通围标行为将取消其参与项目资格并列入医院供应商诚信黑名单。（串通定义见《政府采购法实施条例》第七十四条,中华人民共和国财政部令第87号--政府采购货物和服务招标投标管理办法第三十七条）</w:t>
      </w:r>
    </w:p>
    <w:p w14:paraId="730260A6">
      <w:pPr>
        <w:tabs>
          <w:tab w:val="left" w:pos="0"/>
          <w:tab w:val="left" w:pos="1620"/>
        </w:tabs>
        <w:spacing w:line="500" w:lineRule="exact"/>
        <w:ind w:right="-340" w:rightChars="-162"/>
        <w:rPr>
          <w:rFonts w:hint="eastAsia" w:ascii="黑体" w:hAnsi="黑体" w:eastAsia="黑体" w:cs="黑体"/>
          <w:b w:val="0"/>
          <w:bCs/>
          <w:color w:val="000000" w:themeColor="text1"/>
          <w:kern w:val="0"/>
          <w:sz w:val="28"/>
          <w:szCs w:val="28"/>
          <w14:textFill>
            <w14:solidFill>
              <w14:schemeClr w14:val="tx1"/>
            </w14:solidFill>
          </w14:textFill>
        </w:rPr>
      </w:pPr>
      <w:r>
        <w:rPr>
          <w:rFonts w:hint="eastAsia" w:ascii="黑体" w:hAnsi="黑体" w:eastAsia="黑体" w:cs="黑体"/>
          <w:b w:val="0"/>
          <w:bCs/>
          <w:color w:val="000000" w:themeColor="text1"/>
          <w:kern w:val="0"/>
          <w:sz w:val="28"/>
          <w:szCs w:val="28"/>
          <w14:textFill>
            <w14:solidFill>
              <w14:schemeClr w14:val="tx1"/>
            </w14:solidFill>
          </w14:textFill>
        </w:rPr>
        <w:t>四、报名交资料时间</w:t>
      </w:r>
    </w:p>
    <w:p w14:paraId="307F8CAF">
      <w:pPr>
        <w:tabs>
          <w:tab w:val="left" w:pos="0"/>
          <w:tab w:val="left" w:pos="1620"/>
        </w:tabs>
        <w:spacing w:line="500" w:lineRule="exact"/>
        <w:ind w:right="-340" w:rightChars="-162"/>
        <w:rPr>
          <w:rFonts w:ascii="仿宋_GB2312" w:eastAsia="仿宋_GB2312" w:cs="宋体" w:hAnsiTheme="minorEastAsia"/>
          <w:b/>
          <w:color w:val="000000" w:themeColor="text1"/>
          <w:kern w:val="0"/>
          <w:sz w:val="28"/>
          <w:szCs w:val="28"/>
          <w14:textFill>
            <w14:solidFill>
              <w14:schemeClr w14:val="tx1"/>
            </w14:solidFill>
          </w14:textFill>
        </w:rPr>
      </w:pPr>
      <w:bookmarkStart w:id="0" w:name="_GoBack"/>
      <w:r>
        <w:rPr>
          <w:rFonts w:hint="eastAsia" w:ascii="仿宋_GB2312" w:eastAsia="仿宋_GB2312" w:cs="宋体" w:hAnsiTheme="minorEastAsia"/>
          <w:color w:val="auto"/>
          <w:kern w:val="0"/>
          <w:sz w:val="28"/>
          <w:szCs w:val="28"/>
        </w:rPr>
        <w:t>自发布次日起5个工作日内。</w:t>
      </w:r>
    </w:p>
    <w:bookmarkEnd w:id="0"/>
    <w:p w14:paraId="64825E95">
      <w:pPr>
        <w:tabs>
          <w:tab w:val="left" w:pos="0"/>
          <w:tab w:val="left" w:pos="1620"/>
        </w:tabs>
        <w:spacing w:line="500" w:lineRule="exact"/>
        <w:ind w:right="-340" w:rightChars="-162"/>
        <w:rPr>
          <w:rFonts w:hint="eastAsia" w:ascii="黑体" w:hAnsi="黑体" w:eastAsia="黑体" w:cs="黑体"/>
          <w:b w:val="0"/>
          <w:bCs/>
          <w:color w:val="000000" w:themeColor="text1"/>
          <w:kern w:val="0"/>
          <w:sz w:val="28"/>
          <w:szCs w:val="28"/>
          <w14:textFill>
            <w14:solidFill>
              <w14:schemeClr w14:val="tx1"/>
            </w14:solidFill>
          </w14:textFill>
        </w:rPr>
      </w:pPr>
      <w:r>
        <w:rPr>
          <w:rFonts w:hint="eastAsia" w:ascii="黑体" w:hAnsi="黑体" w:eastAsia="黑体" w:cs="黑体"/>
          <w:b w:val="0"/>
          <w:bCs/>
          <w:color w:val="000000" w:themeColor="text1"/>
          <w:kern w:val="0"/>
          <w:sz w:val="28"/>
          <w:szCs w:val="28"/>
          <w14:textFill>
            <w14:solidFill>
              <w14:schemeClr w14:val="tx1"/>
            </w14:solidFill>
          </w14:textFill>
        </w:rPr>
        <w:t>五、联系方式</w:t>
      </w:r>
    </w:p>
    <w:p w14:paraId="61F756A6">
      <w:pPr>
        <w:tabs>
          <w:tab w:val="left" w:pos="0"/>
          <w:tab w:val="left" w:pos="1620"/>
        </w:tabs>
        <w:spacing w:line="500" w:lineRule="exact"/>
        <w:ind w:right="-340" w:rightChars="-162"/>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pP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一</w:t>
      </w: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b w:val="0"/>
          <w:bCs/>
          <w:color w:val="000000" w:themeColor="text1"/>
          <w:kern w:val="0"/>
          <w:sz w:val="28"/>
          <w:szCs w:val="28"/>
          <w14:textFill>
            <w14:solidFill>
              <w14:schemeClr w14:val="tx1"/>
            </w14:solidFill>
          </w14:textFill>
        </w:rPr>
        <w:t>采购人：</w:t>
      </w: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佛山市高明区中医院</w:t>
      </w:r>
      <w:r>
        <w:rPr>
          <w:rFonts w:hint="eastAsia" w:ascii="仿宋_GB2312" w:eastAsia="仿宋_GB2312" w:cs="宋体" w:hAnsiTheme="minorEastAsia"/>
          <w:b w:val="0"/>
          <w:bCs/>
          <w:color w:val="000000" w:themeColor="text1"/>
          <w:kern w:val="0"/>
          <w:sz w:val="28"/>
          <w:szCs w:val="28"/>
          <w14:textFill>
            <w14:solidFill>
              <w14:schemeClr w14:val="tx1"/>
            </w14:solidFill>
          </w14:textFill>
        </w:rPr>
        <w:t>工会</w:t>
      </w: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委员会</w:t>
      </w:r>
    </w:p>
    <w:p w14:paraId="3B9F6964">
      <w:pPr>
        <w:tabs>
          <w:tab w:val="left" w:pos="0"/>
          <w:tab w:val="left" w:pos="1620"/>
        </w:tabs>
        <w:spacing w:line="500" w:lineRule="exact"/>
        <w:ind w:right="-340" w:rightChars="-162"/>
        <w:rPr>
          <w:rFonts w:ascii="仿宋_GB2312" w:eastAsia="仿宋_GB2312" w:cs="宋体" w:hAnsiTheme="minorEastAsia"/>
          <w:b w:val="0"/>
          <w:bCs/>
          <w:color w:val="000000" w:themeColor="text1"/>
          <w:kern w:val="0"/>
          <w:sz w:val="28"/>
          <w:szCs w:val="28"/>
          <w14:textFill>
            <w14:solidFill>
              <w14:schemeClr w14:val="tx1"/>
            </w14:solidFill>
          </w14:textFill>
        </w:rPr>
      </w:pP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二</w:t>
      </w: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b w:val="0"/>
          <w:bCs/>
          <w:color w:val="000000" w:themeColor="text1"/>
          <w:kern w:val="0"/>
          <w:sz w:val="28"/>
          <w:szCs w:val="28"/>
          <w14:textFill>
            <w14:solidFill>
              <w14:schemeClr w14:val="tx1"/>
            </w14:solidFill>
          </w14:textFill>
        </w:rPr>
        <w:t>地 址：</w:t>
      </w: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佛山市高明区</w:t>
      </w: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文华</w:t>
      </w:r>
      <w:r>
        <w:rPr>
          <w:rFonts w:hint="eastAsia" w:ascii="仿宋_GB2312" w:eastAsia="仿宋_GB2312" w:cs="宋体" w:hAnsiTheme="minorEastAsia"/>
          <w:b w:val="0"/>
          <w:bCs/>
          <w:color w:val="000000" w:themeColor="text1"/>
          <w:kern w:val="0"/>
          <w:sz w:val="28"/>
          <w:szCs w:val="28"/>
          <w14:textFill>
            <w14:solidFill>
              <w14:schemeClr w14:val="tx1"/>
            </w14:solidFill>
          </w14:textFill>
        </w:rPr>
        <w:t>路</w:t>
      </w: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387</w:t>
      </w:r>
      <w:r>
        <w:rPr>
          <w:rFonts w:hint="eastAsia" w:ascii="仿宋_GB2312" w:eastAsia="仿宋_GB2312" w:cs="宋体" w:hAnsiTheme="minorEastAsia"/>
          <w:b w:val="0"/>
          <w:bCs/>
          <w:color w:val="000000" w:themeColor="text1"/>
          <w:kern w:val="0"/>
          <w:sz w:val="28"/>
          <w:szCs w:val="28"/>
          <w14:textFill>
            <w14:solidFill>
              <w14:schemeClr w14:val="tx1"/>
            </w14:solidFill>
          </w14:textFill>
        </w:rPr>
        <w:t>号</w:t>
      </w:r>
    </w:p>
    <w:p w14:paraId="1F6F6CA1">
      <w:pPr>
        <w:tabs>
          <w:tab w:val="left" w:pos="0"/>
          <w:tab w:val="left" w:pos="1620"/>
        </w:tabs>
        <w:spacing w:line="500" w:lineRule="exact"/>
        <w:ind w:right="-340" w:rightChars="-162"/>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pP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三</w:t>
      </w: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b w:val="0"/>
          <w:bCs/>
          <w:color w:val="000000" w:themeColor="text1"/>
          <w:kern w:val="0"/>
          <w:sz w:val="28"/>
          <w:szCs w:val="28"/>
          <w14:textFill>
            <w14:solidFill>
              <w14:schemeClr w14:val="tx1"/>
            </w14:solidFill>
          </w14:textFill>
        </w:rPr>
        <w:t>联系电话：(0757)</w:t>
      </w: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88666610</w:t>
      </w:r>
    </w:p>
    <w:p w14:paraId="7C53BDB2">
      <w:pPr>
        <w:tabs>
          <w:tab w:val="left" w:pos="0"/>
          <w:tab w:val="left" w:pos="1620"/>
        </w:tabs>
        <w:spacing w:line="500" w:lineRule="exact"/>
        <w:ind w:right="-340" w:rightChars="-162"/>
        <w:rPr>
          <w:rFonts w:hint="eastAsia" w:ascii="仿宋_GB2312" w:hAnsi="宋体" w:eastAsia="仿宋_GB2312" w:cs="仿宋_GB2312"/>
          <w:b w:val="0"/>
          <w:bCs/>
          <w:i w:val="0"/>
          <w:iCs w:val="0"/>
          <w:caps w:val="0"/>
          <w:color w:val="000000"/>
          <w:spacing w:val="0"/>
          <w:sz w:val="28"/>
          <w:szCs w:val="28"/>
          <w:shd w:val="clear" w:fill="FFFFFF"/>
        </w:rPr>
      </w:pP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（四）</w:t>
      </w:r>
      <w:r>
        <w:rPr>
          <w:rFonts w:hint="eastAsia" w:ascii="仿宋_GB2312" w:hAnsi="宋体" w:eastAsia="仿宋_GB2312" w:cs="仿宋_GB2312"/>
          <w:b w:val="0"/>
          <w:bCs/>
          <w:i w:val="0"/>
          <w:iCs w:val="0"/>
          <w:caps w:val="0"/>
          <w:color w:val="000000"/>
          <w:spacing w:val="0"/>
          <w:sz w:val="28"/>
          <w:szCs w:val="28"/>
          <w:shd w:val="clear" w:fill="FFFFFF"/>
        </w:rPr>
        <w:t>监督投诉电话：（0757）88269179</w:t>
      </w:r>
    </w:p>
    <w:p w14:paraId="60FDE53E">
      <w:pPr>
        <w:tabs>
          <w:tab w:val="left" w:pos="0"/>
          <w:tab w:val="left" w:pos="1620"/>
        </w:tabs>
        <w:spacing w:line="500" w:lineRule="exact"/>
        <w:ind w:right="-340" w:rightChars="-162"/>
        <w:rPr>
          <w:rFonts w:ascii="仿宋_GB2312" w:eastAsia="仿宋_GB2312" w:cs="宋体" w:hAnsiTheme="minorEastAsia"/>
          <w:b w:val="0"/>
          <w:bCs/>
          <w:color w:val="000000" w:themeColor="text1"/>
          <w:kern w:val="0"/>
          <w:sz w:val="28"/>
          <w:szCs w:val="28"/>
          <w14:textFill>
            <w14:solidFill>
              <w14:schemeClr w14:val="tx1"/>
            </w14:solidFill>
          </w14:textFill>
        </w:rPr>
      </w:pP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（五）</w:t>
      </w:r>
      <w:r>
        <w:rPr>
          <w:rFonts w:hint="eastAsia" w:ascii="仿宋_GB2312" w:eastAsia="仿宋_GB2312" w:cs="宋体" w:hAnsiTheme="minorEastAsia"/>
          <w:b w:val="0"/>
          <w:bCs/>
          <w:color w:val="000000" w:themeColor="text1"/>
          <w:kern w:val="0"/>
          <w:sz w:val="28"/>
          <w:szCs w:val="28"/>
          <w14:textFill>
            <w14:solidFill>
              <w14:schemeClr w14:val="tx1"/>
            </w14:solidFill>
          </w14:textFill>
        </w:rPr>
        <w:t>电子邮箱：gmqzyy@163.com</w:t>
      </w:r>
    </w:p>
    <w:p w14:paraId="78324D1F">
      <w:pPr>
        <w:tabs>
          <w:tab w:val="left" w:pos="0"/>
          <w:tab w:val="left" w:pos="1620"/>
        </w:tabs>
        <w:spacing w:line="500" w:lineRule="exact"/>
        <w:ind w:right="-340" w:rightChars="-162"/>
        <w:rPr>
          <w:rFonts w:ascii="仿宋_GB2312" w:eastAsia="仿宋_GB2312" w:cs="宋体" w:hAnsiTheme="minorEastAsia"/>
          <w:b w:val="0"/>
          <w:bCs/>
          <w:color w:val="000000" w:themeColor="text1"/>
          <w:kern w:val="0"/>
          <w:sz w:val="28"/>
          <w:szCs w:val="28"/>
          <w14:textFill>
            <w14:solidFill>
              <w14:schemeClr w14:val="tx1"/>
            </w14:solidFill>
          </w14:textFill>
        </w:rPr>
      </w:pP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（六）</w:t>
      </w:r>
      <w:r>
        <w:rPr>
          <w:rFonts w:hint="eastAsia" w:ascii="仿宋_GB2312" w:eastAsia="仿宋_GB2312" w:cs="宋体" w:hAnsiTheme="minorEastAsia"/>
          <w:b w:val="0"/>
          <w:bCs/>
          <w:color w:val="000000" w:themeColor="text1"/>
          <w:kern w:val="0"/>
          <w:sz w:val="28"/>
          <w:szCs w:val="28"/>
          <w14:textFill>
            <w14:solidFill>
              <w14:schemeClr w14:val="tx1"/>
            </w14:solidFill>
          </w14:textFill>
        </w:rPr>
        <w:t>联系人：</w:t>
      </w: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杜</w:t>
      </w:r>
      <w:r>
        <w:rPr>
          <w:rFonts w:hint="eastAsia" w:ascii="仿宋_GB2312" w:eastAsia="仿宋_GB2312" w:cs="宋体" w:hAnsiTheme="minorEastAsia"/>
          <w:b w:val="0"/>
          <w:bCs/>
          <w:color w:val="000000" w:themeColor="text1"/>
          <w:kern w:val="0"/>
          <w:sz w:val="28"/>
          <w:szCs w:val="28"/>
          <w14:textFill>
            <w14:solidFill>
              <w14:schemeClr w14:val="tx1"/>
            </w14:solidFill>
          </w14:textFill>
        </w:rPr>
        <w:t>小姐</w:t>
      </w:r>
    </w:p>
    <w:p w14:paraId="4C4ECB69">
      <w:pPr>
        <w:tabs>
          <w:tab w:val="left" w:pos="0"/>
          <w:tab w:val="left" w:pos="1620"/>
        </w:tabs>
        <w:spacing w:line="500" w:lineRule="exact"/>
        <w:ind w:right="-340" w:rightChars="-162"/>
        <w:jc w:val="right"/>
        <w:rPr>
          <w:rFonts w:hint="eastAsia" w:ascii="仿宋_GB2312" w:eastAsia="仿宋_GB2312" w:cs="宋体" w:hAnsiTheme="minorEastAsia"/>
          <w:b/>
          <w:color w:val="000000" w:themeColor="text1"/>
          <w:kern w:val="0"/>
          <w:sz w:val="28"/>
          <w:szCs w:val="28"/>
          <w:lang w:eastAsia="zh-CN"/>
          <w14:textFill>
            <w14:solidFill>
              <w14:schemeClr w14:val="tx1"/>
            </w14:solidFill>
          </w14:textFill>
        </w:rPr>
      </w:pPr>
    </w:p>
    <w:p w14:paraId="3AAE75FD">
      <w:pPr>
        <w:tabs>
          <w:tab w:val="left" w:pos="0"/>
          <w:tab w:val="left" w:pos="1620"/>
        </w:tabs>
        <w:spacing w:line="500" w:lineRule="exact"/>
        <w:ind w:right="-340" w:rightChars="-162"/>
        <w:jc w:val="right"/>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pPr>
      <w:r>
        <w:rPr>
          <w:rFonts w:hint="eastAsia" w:ascii="仿宋_GB2312" w:eastAsia="仿宋_GB2312" w:cs="宋体" w:hAnsiTheme="minorEastAsia"/>
          <w:b w:val="0"/>
          <w:bCs/>
          <w:color w:val="000000" w:themeColor="text1"/>
          <w:kern w:val="0"/>
          <w:sz w:val="28"/>
          <w:szCs w:val="28"/>
          <w:lang w:eastAsia="zh-CN"/>
          <w14:textFill>
            <w14:solidFill>
              <w14:schemeClr w14:val="tx1"/>
            </w14:solidFill>
          </w14:textFill>
        </w:rPr>
        <w:t>佛山市高明区中医院</w:t>
      </w:r>
      <w:r>
        <w:rPr>
          <w:rFonts w:hint="eastAsia" w:ascii="仿宋_GB2312" w:eastAsia="仿宋_GB2312" w:cs="宋体" w:hAnsiTheme="minorEastAsia"/>
          <w:b w:val="0"/>
          <w:bCs/>
          <w:color w:val="000000" w:themeColor="text1"/>
          <w:kern w:val="0"/>
          <w:sz w:val="28"/>
          <w:szCs w:val="28"/>
          <w14:textFill>
            <w14:solidFill>
              <w14:schemeClr w14:val="tx1"/>
            </w14:solidFill>
          </w14:textFill>
        </w:rPr>
        <w:t>工会</w:t>
      </w: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委员会</w:t>
      </w:r>
    </w:p>
    <w:p w14:paraId="491A7A07">
      <w:pPr>
        <w:tabs>
          <w:tab w:val="left" w:pos="0"/>
          <w:tab w:val="left" w:pos="1620"/>
        </w:tabs>
        <w:spacing w:line="500" w:lineRule="exact"/>
        <w:ind w:right="-340" w:rightChars="-162"/>
        <w:jc w:val="center"/>
        <w:rPr>
          <w:rFonts w:ascii="仿宋_GB2312" w:eastAsia="仿宋_GB2312" w:cs="宋体" w:hAnsiTheme="minorEastAsia"/>
          <w:b w:val="0"/>
          <w:bCs/>
          <w:color w:val="000000" w:themeColor="text1"/>
          <w:kern w:val="0"/>
          <w:sz w:val="28"/>
          <w:szCs w:val="28"/>
          <w14:textFill>
            <w14:solidFill>
              <w14:schemeClr w14:val="tx1"/>
            </w14:solidFill>
          </w14:textFill>
        </w:rPr>
      </w:pPr>
      <w:r>
        <w:rPr>
          <w:rFonts w:hint="eastAsia" w:ascii="仿宋_GB2312" w:eastAsia="仿宋_GB2312" w:cs="宋体" w:hAnsiTheme="minorEastAsia"/>
          <w:b w:val="0"/>
          <w:bCs/>
          <w:color w:val="000000" w:themeColor="text1"/>
          <w:kern w:val="0"/>
          <w:sz w:val="28"/>
          <w:szCs w:val="28"/>
          <w:lang w:val="en-US" w:eastAsia="zh-CN"/>
          <w14:textFill>
            <w14:solidFill>
              <w14:schemeClr w14:val="tx1"/>
            </w14:solidFill>
          </w14:textFill>
        </w:rPr>
        <w:t xml:space="preserve">                                      </w:t>
      </w:r>
      <w:r>
        <w:rPr>
          <w:rFonts w:hint="eastAsia" w:ascii="仿宋_GB2312" w:eastAsia="仿宋_GB2312" w:cs="宋体" w:hAnsiTheme="minorEastAsia"/>
          <w:b w:val="0"/>
          <w:bCs/>
          <w:color w:val="auto"/>
          <w:kern w:val="0"/>
          <w:sz w:val="28"/>
          <w:szCs w:val="28"/>
        </w:rPr>
        <w:t>20</w:t>
      </w:r>
      <w:r>
        <w:rPr>
          <w:rFonts w:hint="eastAsia" w:ascii="仿宋_GB2312" w:eastAsia="仿宋_GB2312" w:cs="宋体" w:hAnsiTheme="minorEastAsia"/>
          <w:b w:val="0"/>
          <w:bCs/>
          <w:color w:val="auto"/>
          <w:kern w:val="0"/>
          <w:sz w:val="28"/>
          <w:szCs w:val="28"/>
          <w:lang w:val="en-US" w:eastAsia="zh-CN"/>
        </w:rPr>
        <w:t>26</w:t>
      </w:r>
      <w:r>
        <w:rPr>
          <w:rFonts w:hint="eastAsia" w:ascii="仿宋_GB2312" w:eastAsia="仿宋_GB2312" w:cs="宋体" w:hAnsiTheme="minorEastAsia"/>
          <w:b w:val="0"/>
          <w:bCs/>
          <w:color w:val="auto"/>
          <w:kern w:val="0"/>
          <w:sz w:val="28"/>
          <w:szCs w:val="28"/>
        </w:rPr>
        <w:t>年</w:t>
      </w:r>
      <w:r>
        <w:rPr>
          <w:rFonts w:hint="eastAsia" w:ascii="仿宋_GB2312" w:eastAsia="仿宋_GB2312" w:cs="宋体" w:hAnsiTheme="minorEastAsia"/>
          <w:b w:val="0"/>
          <w:bCs/>
          <w:color w:val="auto"/>
          <w:kern w:val="0"/>
          <w:sz w:val="28"/>
          <w:szCs w:val="28"/>
          <w:lang w:val="en-US" w:eastAsia="zh-CN"/>
        </w:rPr>
        <w:t>8</w:t>
      </w:r>
      <w:r>
        <w:rPr>
          <w:rFonts w:hint="eastAsia" w:ascii="仿宋_GB2312" w:eastAsia="仿宋_GB2312" w:cs="宋体" w:hAnsiTheme="minorEastAsia"/>
          <w:b w:val="0"/>
          <w:bCs/>
          <w:color w:val="auto"/>
          <w:kern w:val="0"/>
          <w:sz w:val="28"/>
          <w:szCs w:val="28"/>
        </w:rPr>
        <w:t>月</w:t>
      </w:r>
      <w:r>
        <w:rPr>
          <w:rFonts w:hint="eastAsia" w:ascii="仿宋_GB2312" w:eastAsia="仿宋_GB2312" w:cs="宋体" w:hAnsiTheme="minorEastAsia"/>
          <w:b w:val="0"/>
          <w:bCs/>
          <w:color w:val="auto"/>
          <w:kern w:val="0"/>
          <w:sz w:val="28"/>
          <w:szCs w:val="28"/>
          <w:lang w:val="en-US" w:eastAsia="zh-CN"/>
        </w:rPr>
        <w:t>14</w:t>
      </w:r>
      <w:r>
        <w:rPr>
          <w:rFonts w:hint="eastAsia" w:ascii="仿宋_GB2312" w:eastAsia="仿宋_GB2312" w:cs="宋体" w:hAnsiTheme="minorEastAsia"/>
          <w:b w:val="0"/>
          <w:bCs/>
          <w:color w:val="auto"/>
          <w:kern w:val="0"/>
          <w:sz w:val="28"/>
          <w:szCs w:val="28"/>
        </w:rPr>
        <w:t>日</w:t>
      </w:r>
    </w:p>
    <w:p w14:paraId="36490743">
      <w:pPr>
        <w:widowControl/>
        <w:jc w:val="left"/>
        <w:rPr>
          <w:rFonts w:ascii="仿宋_GB2312" w:eastAsia="仿宋_GB2312" w:cs="宋体" w:hAnsiTheme="minorEastAsia"/>
          <w:b/>
          <w:color w:val="000000" w:themeColor="text1"/>
          <w:kern w:val="0"/>
          <w:sz w:val="28"/>
          <w:szCs w:val="28"/>
          <w14:textFill>
            <w14:solidFill>
              <w14:schemeClr w14:val="tx1"/>
            </w14:solidFill>
          </w14:textFill>
        </w:rPr>
      </w:pPr>
      <w:r>
        <w:rPr>
          <w:rFonts w:ascii="仿宋_GB2312" w:eastAsia="仿宋_GB2312" w:cs="宋体" w:hAnsiTheme="minorEastAsia"/>
          <w:b/>
          <w:color w:val="000000" w:themeColor="text1"/>
          <w:kern w:val="0"/>
          <w:sz w:val="28"/>
          <w:szCs w:val="28"/>
          <w14:textFill>
            <w14:solidFill>
              <w14:schemeClr w14:val="tx1"/>
            </w14:solidFill>
          </w14:textFill>
        </w:rPr>
        <w:br w:type="page"/>
      </w:r>
    </w:p>
    <w:p w14:paraId="3CA9E217">
      <w:pPr>
        <w:widowControl/>
        <w:spacing w:line="500" w:lineRule="exact"/>
        <w:rPr>
          <w:rFonts w:ascii="仿宋_GB2312" w:hAnsi="宋体" w:eastAsia="仿宋_GB2312" w:cs="宋体"/>
          <w:b/>
          <w:bCs/>
          <w:color w:val="000000" w:themeColor="text1"/>
          <w:kern w:val="0"/>
          <w:sz w:val="28"/>
          <w:szCs w:val="28"/>
          <w14:textFill>
            <w14:solidFill>
              <w14:schemeClr w14:val="tx1"/>
            </w14:solidFill>
          </w14:textFill>
        </w:rPr>
      </w:pPr>
      <w:r>
        <w:rPr>
          <w:rFonts w:hint="eastAsia" w:ascii="仿宋_GB2312" w:hAnsi="宋体" w:eastAsia="仿宋_GB2312" w:cs="宋体"/>
          <w:b/>
          <w:bCs/>
          <w:color w:val="000000" w:themeColor="text1"/>
          <w:kern w:val="0"/>
          <w:sz w:val="28"/>
          <w:szCs w:val="28"/>
          <w14:textFill>
            <w14:solidFill>
              <w14:schemeClr w14:val="tx1"/>
            </w14:solidFill>
          </w14:textFill>
        </w:rPr>
        <w:t xml:space="preserve">附件1：              </w:t>
      </w:r>
    </w:p>
    <w:p w14:paraId="353F5CD4">
      <w:pPr>
        <w:widowControl/>
        <w:spacing w:line="500" w:lineRule="exact"/>
        <w:jc w:val="center"/>
        <w:rPr>
          <w:rFonts w:hint="eastAsia" w:ascii="方正小标宋简体" w:hAnsi="方正小标宋简体" w:eastAsia="方正小标宋简体" w:cs="方正小标宋简体"/>
          <w:b w:val="0"/>
          <w:bCs w:val="0"/>
          <w:color w:val="000000" w:themeColor="text1"/>
          <w:kern w:val="0"/>
          <w:sz w:val="28"/>
          <w:szCs w:val="28"/>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kern w:val="0"/>
          <w:sz w:val="28"/>
          <w:szCs w:val="28"/>
          <w14:textFill>
            <w14:solidFill>
              <w14:schemeClr w14:val="tx1"/>
            </w14:solidFill>
          </w14:textFill>
        </w:rPr>
        <w:t>工会采购</w:t>
      </w:r>
      <w:r>
        <w:rPr>
          <w:rFonts w:hint="eastAsia" w:ascii="方正小标宋简体" w:hAnsi="方正小标宋简体" w:eastAsia="方正小标宋简体" w:cs="方正小标宋简体"/>
          <w:b w:val="0"/>
          <w:bCs w:val="0"/>
          <w:color w:val="000000" w:themeColor="text1"/>
          <w:kern w:val="0"/>
          <w:sz w:val="28"/>
          <w:szCs w:val="28"/>
          <w:lang w:val="en-US" w:eastAsia="zh-CN"/>
          <w14:textFill>
            <w14:solidFill>
              <w14:schemeClr w14:val="tx1"/>
            </w14:solidFill>
          </w14:textFill>
        </w:rPr>
        <w:t>2026</w:t>
      </w:r>
      <w:r>
        <w:rPr>
          <w:rFonts w:hint="eastAsia" w:ascii="方正小标宋简体" w:hAnsi="方正小标宋简体" w:eastAsia="方正小标宋简体" w:cs="方正小标宋简体"/>
          <w:b w:val="0"/>
          <w:bCs w:val="0"/>
          <w:color w:val="000000" w:themeColor="text1"/>
          <w:kern w:val="0"/>
          <w:sz w:val="28"/>
          <w:szCs w:val="28"/>
          <w14:textFill>
            <w14:solidFill>
              <w14:schemeClr w14:val="tx1"/>
            </w14:solidFill>
          </w14:textFill>
        </w:rPr>
        <w:t>年度中秋节慰问品用户需求书</w:t>
      </w:r>
    </w:p>
    <w:p w14:paraId="1B7DB4B5">
      <w:pPr>
        <w:pStyle w:val="17"/>
        <w:widowControl/>
        <w:numPr>
          <w:ilvl w:val="0"/>
          <w:numId w:val="0"/>
        </w:numPr>
        <w:spacing w:line="500" w:lineRule="exact"/>
        <w:ind w:leftChars="0"/>
        <w:rPr>
          <w:rFonts w:hint="eastAsia" w:ascii="黑体" w:hAnsi="黑体" w:eastAsia="黑体" w:cs="黑体"/>
          <w:b w:val="0"/>
          <w:bCs w:val="0"/>
          <w:color w:val="000000" w:themeColor="text1"/>
          <w:kern w:val="0"/>
          <w:sz w:val="28"/>
          <w:szCs w:val="28"/>
          <w14:textFill>
            <w14:solidFill>
              <w14:schemeClr w14:val="tx1"/>
            </w14:solidFill>
          </w14:textFill>
        </w:rPr>
      </w:pPr>
    </w:p>
    <w:p w14:paraId="57E17AE6">
      <w:pPr>
        <w:pStyle w:val="17"/>
        <w:widowControl/>
        <w:numPr>
          <w:ilvl w:val="0"/>
          <w:numId w:val="0"/>
        </w:numPr>
        <w:spacing w:line="500" w:lineRule="exact"/>
        <w:ind w:leftChars="0"/>
        <w:rPr>
          <w:rFonts w:hint="eastAsia" w:ascii="黑体" w:hAnsi="黑体" w:eastAsia="黑体" w:cs="黑体"/>
          <w:b w:val="0"/>
          <w:bCs w:val="0"/>
          <w:color w:val="000000" w:themeColor="text1"/>
          <w:kern w:val="0"/>
          <w:sz w:val="28"/>
          <w:szCs w:val="28"/>
          <w14:textFill>
            <w14:solidFill>
              <w14:schemeClr w14:val="tx1"/>
            </w14:solidFill>
          </w14:textFill>
        </w:rPr>
      </w:pPr>
      <w:r>
        <w:rPr>
          <w:rFonts w:hint="eastAsia" w:ascii="黑体" w:hAnsi="黑体" w:eastAsia="黑体" w:cs="黑体"/>
          <w:b w:val="0"/>
          <w:bCs w:val="0"/>
          <w:color w:val="000000" w:themeColor="text1"/>
          <w:kern w:val="0"/>
          <w:sz w:val="28"/>
          <w:szCs w:val="28"/>
          <w:lang w:val="en-US" w:eastAsia="zh-CN"/>
          <w14:textFill>
            <w14:solidFill>
              <w14:schemeClr w14:val="tx1"/>
            </w14:solidFill>
          </w14:textFill>
        </w:rPr>
        <w:t>一、</w:t>
      </w:r>
      <w:r>
        <w:rPr>
          <w:rFonts w:hint="eastAsia" w:ascii="黑体" w:hAnsi="黑体" w:eastAsia="黑体" w:cs="黑体"/>
          <w:b w:val="0"/>
          <w:bCs w:val="0"/>
          <w:color w:val="000000" w:themeColor="text1"/>
          <w:kern w:val="0"/>
          <w:sz w:val="28"/>
          <w:szCs w:val="28"/>
          <w14:textFill>
            <w14:solidFill>
              <w14:schemeClr w14:val="tx1"/>
            </w14:solidFill>
          </w14:textFill>
        </w:rPr>
        <w:t>产品需求</w:t>
      </w:r>
    </w:p>
    <w:tbl>
      <w:tblPr>
        <w:tblStyle w:val="9"/>
        <w:tblpPr w:leftFromText="180" w:rightFromText="180" w:vertAnchor="text" w:horzAnchor="margin" w:tblpXSpec="center" w:tblpY="291"/>
        <w:tblW w:w="1076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35"/>
        <w:gridCol w:w="1995"/>
        <w:gridCol w:w="1605"/>
        <w:gridCol w:w="1822"/>
        <w:gridCol w:w="2355"/>
        <w:gridCol w:w="2355"/>
      </w:tblGrid>
      <w:tr w14:paraId="0EA121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69" w:hRule="atLeast"/>
          <w:jc w:val="center"/>
        </w:trPr>
        <w:tc>
          <w:tcPr>
            <w:tcW w:w="635" w:type="dxa"/>
            <w:vAlign w:val="center"/>
          </w:tcPr>
          <w:p w14:paraId="5FF26E43">
            <w:pPr>
              <w:tabs>
                <w:tab w:val="left" w:pos="1800"/>
              </w:tabs>
              <w:spacing w:line="500" w:lineRule="exact"/>
              <w:jc w:val="center"/>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rPr>
              <w:t>序号</w:t>
            </w:r>
          </w:p>
        </w:tc>
        <w:tc>
          <w:tcPr>
            <w:tcW w:w="1995" w:type="dxa"/>
            <w:vAlign w:val="center"/>
          </w:tcPr>
          <w:p w14:paraId="1C8342E4">
            <w:pPr>
              <w:tabs>
                <w:tab w:val="left" w:pos="1800"/>
              </w:tabs>
              <w:spacing w:line="500" w:lineRule="exact"/>
              <w:jc w:val="center"/>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rPr>
              <w:t>采购内容</w:t>
            </w:r>
          </w:p>
        </w:tc>
        <w:tc>
          <w:tcPr>
            <w:tcW w:w="1605" w:type="dxa"/>
            <w:vAlign w:val="center"/>
          </w:tcPr>
          <w:p w14:paraId="02063C43">
            <w:pPr>
              <w:tabs>
                <w:tab w:val="left" w:pos="1800"/>
              </w:tabs>
              <w:spacing w:line="500" w:lineRule="exact"/>
              <w:jc w:val="center"/>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rPr>
              <w:t>计划采购数量</w:t>
            </w:r>
          </w:p>
        </w:tc>
        <w:tc>
          <w:tcPr>
            <w:tcW w:w="1822" w:type="dxa"/>
            <w:vAlign w:val="center"/>
          </w:tcPr>
          <w:p w14:paraId="13CDF3BF">
            <w:pPr>
              <w:tabs>
                <w:tab w:val="left" w:pos="1800"/>
              </w:tabs>
              <w:spacing w:line="500" w:lineRule="exact"/>
              <w:jc w:val="center"/>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lang w:val="en-US" w:eastAsia="zh-CN"/>
              </w:rPr>
              <w:t>预算</w:t>
            </w:r>
            <w:r>
              <w:rPr>
                <w:rFonts w:hint="eastAsia" w:ascii="仿宋_GB2312" w:hAnsi="宋体" w:eastAsia="仿宋_GB2312" w:cs="Times New Roman"/>
                <w:color w:val="auto"/>
                <w:sz w:val="28"/>
                <w:szCs w:val="28"/>
              </w:rPr>
              <w:t>单价</w:t>
            </w:r>
          </w:p>
        </w:tc>
        <w:tc>
          <w:tcPr>
            <w:tcW w:w="2355" w:type="dxa"/>
            <w:vAlign w:val="center"/>
          </w:tcPr>
          <w:p w14:paraId="1BBC29D3">
            <w:pPr>
              <w:tabs>
                <w:tab w:val="left" w:pos="1800"/>
              </w:tabs>
              <w:spacing w:line="500" w:lineRule="exact"/>
              <w:jc w:val="center"/>
              <w:rPr>
                <w:rFonts w:hint="eastAsia"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rPr>
              <w:t>规格</w:t>
            </w:r>
            <w:r>
              <w:rPr>
                <w:rFonts w:hint="eastAsia" w:ascii="仿宋_GB2312" w:hAnsi="宋体" w:eastAsia="仿宋_GB2312" w:cs="Times New Roman"/>
                <w:color w:val="auto"/>
                <w:sz w:val="28"/>
                <w:szCs w:val="28"/>
                <w:lang w:val="en-US" w:eastAsia="zh-CN"/>
              </w:rPr>
              <w:t>/口味</w:t>
            </w:r>
          </w:p>
        </w:tc>
        <w:tc>
          <w:tcPr>
            <w:tcW w:w="2355" w:type="dxa"/>
            <w:vAlign w:val="center"/>
          </w:tcPr>
          <w:p w14:paraId="499115C3">
            <w:pPr>
              <w:tabs>
                <w:tab w:val="left" w:pos="1800"/>
              </w:tabs>
              <w:spacing w:line="500" w:lineRule="exact"/>
              <w:jc w:val="center"/>
              <w:rPr>
                <w:rFonts w:hint="eastAsia"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lang w:val="en-US" w:eastAsia="zh-CN"/>
              </w:rPr>
              <w:t>备注</w:t>
            </w:r>
          </w:p>
        </w:tc>
      </w:tr>
      <w:tr w14:paraId="3881A3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71" w:hRule="exact"/>
          <w:jc w:val="center"/>
        </w:trPr>
        <w:tc>
          <w:tcPr>
            <w:tcW w:w="635" w:type="dxa"/>
            <w:vAlign w:val="center"/>
          </w:tcPr>
          <w:p w14:paraId="6DDC15AD">
            <w:pPr>
              <w:tabs>
                <w:tab w:val="left" w:pos="1800"/>
              </w:tabs>
              <w:spacing w:line="500" w:lineRule="exact"/>
              <w:jc w:val="center"/>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rPr>
              <w:t>1</w:t>
            </w:r>
          </w:p>
        </w:tc>
        <w:tc>
          <w:tcPr>
            <w:tcW w:w="1995" w:type="dxa"/>
            <w:vAlign w:val="center"/>
          </w:tcPr>
          <w:p w14:paraId="27DEEC6C">
            <w:pPr>
              <w:tabs>
                <w:tab w:val="left" w:pos="1800"/>
              </w:tabs>
              <w:spacing w:line="500" w:lineRule="exact"/>
              <w:jc w:val="center"/>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rPr>
              <w:t>月饼</w:t>
            </w:r>
          </w:p>
        </w:tc>
        <w:tc>
          <w:tcPr>
            <w:tcW w:w="1605" w:type="dxa"/>
            <w:vAlign w:val="center"/>
          </w:tcPr>
          <w:p w14:paraId="07EC8410">
            <w:pPr>
              <w:tabs>
                <w:tab w:val="left" w:pos="1800"/>
              </w:tabs>
              <w:spacing w:line="500" w:lineRule="exact"/>
              <w:jc w:val="center"/>
              <w:rPr>
                <w:rFonts w:hint="default"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rPr>
              <w:t>约</w:t>
            </w:r>
            <w:r>
              <w:rPr>
                <w:rFonts w:hint="eastAsia" w:ascii="仿宋_GB2312" w:hAnsi="宋体" w:eastAsia="仿宋_GB2312" w:cs="Times New Roman"/>
                <w:color w:val="auto"/>
                <w:sz w:val="28"/>
                <w:szCs w:val="28"/>
                <w:lang w:val="en-US" w:eastAsia="zh-CN"/>
              </w:rPr>
              <w:t>620</w:t>
            </w:r>
          </w:p>
        </w:tc>
        <w:tc>
          <w:tcPr>
            <w:tcW w:w="1822" w:type="dxa"/>
            <w:vMerge w:val="restart"/>
            <w:vAlign w:val="center"/>
          </w:tcPr>
          <w:p w14:paraId="2B7CC1A6">
            <w:pPr>
              <w:tabs>
                <w:tab w:val="left" w:pos="1800"/>
              </w:tabs>
              <w:spacing w:line="500" w:lineRule="exact"/>
              <w:jc w:val="center"/>
              <w:rPr>
                <w:rFonts w:hint="eastAsia" w:ascii="仿宋_GB2312" w:eastAsia="仿宋_GB2312" w:hAnsiTheme="minorEastAsia"/>
                <w:color w:val="auto"/>
                <w:sz w:val="28"/>
                <w:szCs w:val="28"/>
                <w:lang w:val="en-US" w:eastAsia="zh-CN"/>
              </w:rPr>
            </w:pPr>
            <w:r>
              <w:rPr>
                <w:rFonts w:hint="eastAsia" w:ascii="仿宋_GB2312" w:eastAsia="仿宋_GB2312" w:hAnsiTheme="minorEastAsia"/>
                <w:color w:val="auto"/>
                <w:sz w:val="28"/>
                <w:szCs w:val="28"/>
                <w:lang w:val="en-US" w:eastAsia="zh-CN"/>
              </w:rPr>
              <w:t>（月饼+生活用品）</w:t>
            </w:r>
          </w:p>
          <w:p w14:paraId="46D6E819">
            <w:pPr>
              <w:tabs>
                <w:tab w:val="left" w:pos="1800"/>
              </w:tabs>
              <w:spacing w:line="500" w:lineRule="exact"/>
              <w:jc w:val="center"/>
              <w:rPr>
                <w:rFonts w:hint="default" w:ascii="仿宋_GB2312" w:hAnsi="宋体" w:eastAsia="仿宋_GB2312" w:cs="Times New Roman"/>
                <w:color w:val="auto"/>
                <w:sz w:val="28"/>
                <w:szCs w:val="28"/>
                <w:lang w:val="en-US" w:eastAsia="zh-CN"/>
              </w:rPr>
            </w:pPr>
            <w:r>
              <w:rPr>
                <w:rFonts w:hint="eastAsia" w:ascii="仿宋_GB2312" w:eastAsia="仿宋_GB2312" w:hAnsiTheme="minorEastAsia"/>
                <w:color w:val="auto"/>
                <w:sz w:val="28"/>
                <w:szCs w:val="28"/>
                <w:lang w:val="en-US" w:eastAsia="zh-CN"/>
              </w:rPr>
              <w:t>100元/份</w:t>
            </w:r>
          </w:p>
        </w:tc>
        <w:tc>
          <w:tcPr>
            <w:tcW w:w="2355" w:type="dxa"/>
            <w:vAlign w:val="center"/>
          </w:tcPr>
          <w:p w14:paraId="6C97B577">
            <w:pPr>
              <w:pStyle w:val="17"/>
              <w:numPr>
                <w:ilvl w:val="255"/>
                <w:numId w:val="0"/>
              </w:numPr>
              <w:tabs>
                <w:tab w:val="left" w:pos="1800"/>
              </w:tabs>
              <w:spacing w:line="500" w:lineRule="exact"/>
              <w:jc w:val="center"/>
              <w:rPr>
                <w:rFonts w:hint="eastAsia" w:ascii="仿宋_GB2312" w:hAnsi="宋体" w:eastAsia="仿宋_GB2312" w:cs="宋体"/>
                <w:color w:val="auto"/>
                <w:sz w:val="28"/>
                <w:szCs w:val="28"/>
              </w:rPr>
            </w:pPr>
          </w:p>
          <w:p w14:paraId="51FF8099">
            <w:pPr>
              <w:pStyle w:val="17"/>
              <w:numPr>
                <w:ilvl w:val="255"/>
                <w:numId w:val="0"/>
              </w:numPr>
              <w:tabs>
                <w:tab w:val="left" w:pos="1800"/>
              </w:tabs>
              <w:spacing w:line="500" w:lineRule="exact"/>
              <w:jc w:val="center"/>
              <w:rPr>
                <w:rFonts w:hint="default" w:ascii="仿宋_GB2312" w:hAnsi="宋体" w:eastAsia="仿宋_GB2312"/>
                <w:color w:val="auto"/>
                <w:sz w:val="28"/>
                <w:szCs w:val="28"/>
                <w:lang w:val="en-US" w:eastAsia="zh-CN"/>
              </w:rPr>
            </w:pPr>
            <w:r>
              <w:rPr>
                <w:rFonts w:hint="eastAsia" w:ascii="仿宋_GB2312" w:hAnsi="宋体" w:eastAsia="仿宋_GB2312" w:cs="宋体"/>
                <w:color w:val="auto"/>
                <w:sz w:val="28"/>
                <w:szCs w:val="28"/>
              </w:rPr>
              <w:t>≥</w:t>
            </w:r>
            <w:r>
              <w:rPr>
                <w:rFonts w:hint="eastAsia" w:ascii="仿宋_GB2312" w:hAnsi="宋体" w:eastAsia="仿宋_GB2312"/>
                <w:color w:val="auto"/>
                <w:sz w:val="28"/>
                <w:szCs w:val="28"/>
              </w:rPr>
              <w:t xml:space="preserve">4个月饼/盒  </w:t>
            </w:r>
          </w:p>
        </w:tc>
        <w:tc>
          <w:tcPr>
            <w:tcW w:w="2355" w:type="dxa"/>
            <w:vMerge w:val="restart"/>
            <w:vAlign w:val="center"/>
          </w:tcPr>
          <w:p w14:paraId="439BB045">
            <w:pPr>
              <w:widowControl/>
              <w:numPr>
                <w:ilvl w:val="0"/>
                <w:numId w:val="0"/>
              </w:numPr>
              <w:jc w:val="center"/>
              <w:rPr>
                <w:rFonts w:hint="default" w:ascii="仿宋_GB2312" w:hAnsi="宋体" w:eastAsia="仿宋_GB2312" w:cs="Times New Roman"/>
                <w:color w:val="auto"/>
                <w:kern w:val="2"/>
                <w:sz w:val="28"/>
                <w:szCs w:val="28"/>
                <w:lang w:val="en-US" w:eastAsia="zh-CN" w:bidi="ar-SA"/>
              </w:rPr>
            </w:pPr>
            <w:r>
              <w:rPr>
                <w:rFonts w:hint="eastAsia" w:ascii="仿宋_GB2312" w:hAnsi="宋体" w:eastAsia="仿宋_GB2312" w:cs="Times New Roman"/>
                <w:color w:val="auto"/>
                <w:kern w:val="2"/>
                <w:sz w:val="28"/>
                <w:szCs w:val="28"/>
                <w:lang w:val="en-US" w:eastAsia="zh-CN" w:bidi="ar-SA"/>
              </w:rPr>
              <w:t>选取2家供应商</w:t>
            </w:r>
            <w:r>
              <w:rPr>
                <w:rFonts w:hint="eastAsia" w:ascii="仿宋_GB2312" w:hAnsi="宋体" w:eastAsia="仿宋_GB2312" w:cs="Times New Roman"/>
                <w:b/>
                <w:bCs/>
                <w:color w:val="auto"/>
                <w:kern w:val="2"/>
                <w:sz w:val="28"/>
                <w:szCs w:val="28"/>
                <w:lang w:val="en-US" w:eastAsia="zh-CN" w:bidi="ar-SA"/>
              </w:rPr>
              <w:t>（由员工进行自行选择其中一家）</w:t>
            </w:r>
          </w:p>
          <w:p w14:paraId="27840382">
            <w:pPr>
              <w:widowControl/>
              <w:numPr>
                <w:ilvl w:val="0"/>
                <w:numId w:val="0"/>
              </w:numPr>
              <w:ind w:firstLine="560" w:firstLineChars="200"/>
              <w:rPr>
                <w:rFonts w:hint="eastAsia" w:ascii="仿宋_GB2312" w:hAnsi="宋体" w:eastAsia="仿宋_GB2312" w:cs="Times New Roman"/>
                <w:color w:val="auto"/>
                <w:kern w:val="2"/>
                <w:sz w:val="28"/>
                <w:szCs w:val="28"/>
                <w:lang w:val="en-US" w:eastAsia="zh-CN" w:bidi="ar-SA"/>
              </w:rPr>
            </w:pPr>
          </w:p>
        </w:tc>
      </w:tr>
      <w:tr w14:paraId="63AA11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06" w:hRule="exact"/>
          <w:jc w:val="center"/>
        </w:trPr>
        <w:tc>
          <w:tcPr>
            <w:tcW w:w="635" w:type="dxa"/>
            <w:vAlign w:val="center"/>
          </w:tcPr>
          <w:p w14:paraId="3B99965A">
            <w:pPr>
              <w:tabs>
                <w:tab w:val="left" w:pos="1800"/>
              </w:tabs>
              <w:spacing w:line="500" w:lineRule="exact"/>
              <w:jc w:val="center"/>
              <w:rPr>
                <w:rFonts w:hint="eastAsia"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lang w:val="en-US" w:eastAsia="zh-CN"/>
              </w:rPr>
              <w:t>2</w:t>
            </w:r>
          </w:p>
        </w:tc>
        <w:tc>
          <w:tcPr>
            <w:tcW w:w="1995" w:type="dxa"/>
            <w:vAlign w:val="center"/>
          </w:tcPr>
          <w:p w14:paraId="10374DA0">
            <w:pPr>
              <w:tabs>
                <w:tab w:val="left" w:pos="1800"/>
              </w:tabs>
              <w:spacing w:line="500" w:lineRule="exact"/>
              <w:jc w:val="center"/>
              <w:rPr>
                <w:rFonts w:hint="eastAsia" w:ascii="仿宋_GB2312" w:hAnsi="宋体" w:eastAsia="仿宋_GB2312" w:cs="Times New Roman"/>
                <w:color w:val="auto"/>
                <w:sz w:val="28"/>
                <w:szCs w:val="28"/>
              </w:rPr>
            </w:pPr>
            <w:r>
              <w:rPr>
                <w:rFonts w:hint="eastAsia" w:ascii="仿宋_GB2312" w:hAnsi="宋体" w:eastAsia="仿宋_GB2312" w:cs="Times New Roman"/>
                <w:color w:val="auto"/>
                <w:sz w:val="28"/>
                <w:szCs w:val="28"/>
              </w:rPr>
              <w:t>生活用品</w:t>
            </w:r>
          </w:p>
          <w:p w14:paraId="09525D6B">
            <w:pPr>
              <w:tabs>
                <w:tab w:val="left" w:pos="1800"/>
              </w:tabs>
              <w:spacing w:line="500" w:lineRule="exact"/>
              <w:jc w:val="center"/>
              <w:rPr>
                <w:rFonts w:hint="eastAsia" w:ascii="仿宋_GB2312" w:hAnsi="宋体" w:eastAsia="仿宋_GB2312" w:cs="Times New Roman"/>
                <w:color w:val="auto"/>
                <w:sz w:val="28"/>
                <w:szCs w:val="28"/>
              </w:rPr>
            </w:pPr>
          </w:p>
        </w:tc>
        <w:tc>
          <w:tcPr>
            <w:tcW w:w="1605" w:type="dxa"/>
            <w:vAlign w:val="center"/>
          </w:tcPr>
          <w:p w14:paraId="0655DC7B">
            <w:pPr>
              <w:tabs>
                <w:tab w:val="left" w:pos="1800"/>
              </w:tabs>
              <w:spacing w:line="500" w:lineRule="exact"/>
              <w:jc w:val="center"/>
              <w:rPr>
                <w:rFonts w:hint="default" w:ascii="仿宋_GB2312" w:hAnsi="宋体" w:eastAsia="仿宋_GB2312" w:cs="Times New Roman"/>
                <w:color w:val="auto"/>
                <w:sz w:val="28"/>
                <w:szCs w:val="28"/>
                <w:lang w:val="en-US"/>
              </w:rPr>
            </w:pPr>
            <w:r>
              <w:rPr>
                <w:rFonts w:hint="eastAsia" w:ascii="仿宋_GB2312" w:hAnsi="宋体" w:eastAsia="仿宋_GB2312" w:cs="Times New Roman"/>
                <w:color w:val="auto"/>
                <w:sz w:val="28"/>
                <w:szCs w:val="28"/>
              </w:rPr>
              <w:t>约</w:t>
            </w:r>
            <w:r>
              <w:rPr>
                <w:rFonts w:hint="eastAsia" w:ascii="仿宋_GB2312" w:hAnsi="宋体" w:eastAsia="仿宋_GB2312" w:cs="Times New Roman"/>
                <w:color w:val="auto"/>
                <w:sz w:val="28"/>
                <w:szCs w:val="28"/>
                <w:lang w:val="en-US" w:eastAsia="zh-CN"/>
              </w:rPr>
              <w:t>620</w:t>
            </w:r>
          </w:p>
        </w:tc>
        <w:tc>
          <w:tcPr>
            <w:tcW w:w="1822" w:type="dxa"/>
            <w:vMerge w:val="continue"/>
            <w:vAlign w:val="center"/>
          </w:tcPr>
          <w:p w14:paraId="78DA5AC2">
            <w:pPr>
              <w:tabs>
                <w:tab w:val="left" w:pos="1800"/>
              </w:tabs>
              <w:spacing w:line="500" w:lineRule="exact"/>
              <w:jc w:val="center"/>
              <w:rPr>
                <w:rFonts w:hint="eastAsia" w:ascii="仿宋_GB2312" w:eastAsia="仿宋_GB2312" w:hAnsiTheme="minorEastAsia"/>
                <w:color w:val="auto"/>
                <w:sz w:val="28"/>
                <w:szCs w:val="28"/>
                <w:lang w:val="en-US" w:eastAsia="zh-CN"/>
              </w:rPr>
            </w:pPr>
          </w:p>
        </w:tc>
        <w:tc>
          <w:tcPr>
            <w:tcW w:w="2355" w:type="dxa"/>
            <w:vAlign w:val="center"/>
          </w:tcPr>
          <w:p w14:paraId="5DB5A4EC">
            <w:pPr>
              <w:pStyle w:val="17"/>
              <w:numPr>
                <w:ilvl w:val="255"/>
                <w:numId w:val="0"/>
              </w:numPr>
              <w:tabs>
                <w:tab w:val="left" w:pos="1800"/>
              </w:tabs>
              <w:spacing w:line="500" w:lineRule="exact"/>
              <w:jc w:val="center"/>
              <w:rPr>
                <w:rFonts w:ascii="仿宋_GB2312" w:hAnsi="宋体" w:eastAsia="仿宋_GB2312"/>
                <w:color w:val="auto"/>
                <w:sz w:val="28"/>
                <w:szCs w:val="28"/>
              </w:rPr>
            </w:pPr>
            <w:r>
              <w:rPr>
                <w:rFonts w:hint="eastAsia" w:ascii="仿宋_GB2312" w:hAnsi="宋体" w:eastAsia="仿宋_GB2312"/>
                <w:color w:val="auto"/>
                <w:sz w:val="28"/>
                <w:szCs w:val="28"/>
              </w:rPr>
              <w:t>如米、面、油、奶、干果等，生鲜类产品除外</w:t>
            </w:r>
          </w:p>
        </w:tc>
        <w:tc>
          <w:tcPr>
            <w:tcW w:w="2355" w:type="dxa"/>
            <w:vMerge w:val="continue"/>
            <w:vAlign w:val="center"/>
          </w:tcPr>
          <w:p w14:paraId="1B515FBC">
            <w:pPr>
              <w:widowControl/>
              <w:numPr>
                <w:ilvl w:val="0"/>
                <w:numId w:val="0"/>
              </w:numPr>
              <w:ind w:firstLine="560" w:firstLineChars="200"/>
              <w:rPr>
                <w:rFonts w:hint="eastAsia" w:ascii="仿宋_GB2312" w:hAnsi="宋体" w:eastAsia="仿宋_GB2312" w:cs="Times New Roman"/>
                <w:color w:val="auto"/>
                <w:kern w:val="2"/>
                <w:sz w:val="28"/>
                <w:szCs w:val="28"/>
                <w:lang w:val="en-US" w:eastAsia="zh-CN" w:bidi="ar-SA"/>
              </w:rPr>
            </w:pPr>
          </w:p>
        </w:tc>
      </w:tr>
    </w:tbl>
    <w:p w14:paraId="480D65C4">
      <w:pPr>
        <w:keepNext w:val="0"/>
        <w:keepLines w:val="0"/>
        <w:pageBreakBefore w:val="0"/>
        <w:tabs>
          <w:tab w:val="left" w:pos="0"/>
        </w:tabs>
        <w:kinsoku/>
        <w:wordWrap/>
        <w:overflowPunct/>
        <w:topLinePunct w:val="0"/>
        <w:autoSpaceDE/>
        <w:autoSpaceDN/>
        <w:bidi w:val="0"/>
        <w:adjustRightInd/>
        <w:snapToGrid/>
        <w:spacing w:line="560" w:lineRule="exact"/>
        <w:textAlignment w:val="auto"/>
        <w:rPr>
          <w:rFonts w:hint="eastAsia" w:ascii="仿宋_GB2312" w:hAnsi="华文仿宋" w:eastAsia="仿宋_GB2312" w:cs="宋体"/>
          <w:b/>
          <w:bCs/>
          <w:color w:val="auto"/>
          <w:kern w:val="0"/>
          <w:sz w:val="28"/>
          <w:szCs w:val="28"/>
        </w:rPr>
      </w:pPr>
      <w:r>
        <w:rPr>
          <w:rFonts w:hint="eastAsia" w:ascii="仿宋_GB2312" w:hAnsi="华文仿宋" w:eastAsia="仿宋_GB2312" w:cs="宋体"/>
          <w:b/>
          <w:bCs/>
          <w:color w:val="auto"/>
          <w:kern w:val="0"/>
          <w:sz w:val="28"/>
          <w:szCs w:val="28"/>
        </w:rPr>
        <w:t>注：</w:t>
      </w:r>
    </w:p>
    <w:p w14:paraId="7D155946">
      <w:pPr>
        <w:shd w:val="clear" w:color="auto" w:fill="FFFFFF"/>
        <w:spacing w:line="420" w:lineRule="exact"/>
        <w:rPr>
          <w:rFonts w:hint="eastAsia" w:ascii="仿宋_GB2312" w:eastAsia="仿宋_GB2312" w:cs="宋体" w:hAnsiTheme="minorEastAsia"/>
          <w:color w:val="auto"/>
          <w:kern w:val="0"/>
          <w:sz w:val="28"/>
          <w:szCs w:val="28"/>
        </w:rPr>
      </w:pPr>
      <w:r>
        <w:rPr>
          <w:rFonts w:hint="eastAsia" w:ascii="仿宋_GB2312" w:eastAsia="仿宋_GB2312" w:cs="宋体" w:hAnsiTheme="minorEastAsia"/>
          <w:color w:val="auto"/>
          <w:kern w:val="0"/>
          <w:sz w:val="28"/>
          <w:szCs w:val="28"/>
          <w:lang w:val="en-US" w:eastAsia="zh-CN"/>
        </w:rPr>
        <w:t>1.</w:t>
      </w:r>
      <w:r>
        <w:rPr>
          <w:rFonts w:hint="eastAsia" w:ascii="仿宋_GB2312" w:eastAsia="仿宋_GB2312" w:cs="宋体" w:hAnsiTheme="minorEastAsia"/>
          <w:color w:val="auto"/>
          <w:kern w:val="0"/>
          <w:sz w:val="28"/>
          <w:szCs w:val="28"/>
        </w:rPr>
        <w:t>“计划采购数量”为采购的大约数量，以实际采购为准。</w:t>
      </w:r>
    </w:p>
    <w:p w14:paraId="4585E677">
      <w:pPr>
        <w:shd w:val="clear" w:color="auto" w:fill="FFFFFF"/>
        <w:spacing w:line="420" w:lineRule="exact"/>
        <w:rPr>
          <w:rFonts w:hint="eastAsia" w:ascii="仿宋_GB2312" w:eastAsia="仿宋_GB2312" w:cs="宋体" w:hAnsiTheme="minorEastAsia"/>
          <w:b/>
          <w:bCs/>
          <w:color w:val="auto"/>
          <w:kern w:val="0"/>
          <w:sz w:val="28"/>
          <w:szCs w:val="28"/>
        </w:rPr>
      </w:pPr>
      <w:r>
        <w:rPr>
          <w:rFonts w:hint="eastAsia" w:ascii="仿宋_GB2312" w:eastAsia="仿宋_GB2312" w:cs="宋体" w:hAnsiTheme="minorEastAsia"/>
          <w:b/>
          <w:bCs/>
          <w:color w:val="auto"/>
          <w:kern w:val="0"/>
          <w:sz w:val="28"/>
          <w:szCs w:val="28"/>
          <w:lang w:val="en-US" w:eastAsia="zh-CN"/>
        </w:rPr>
        <w:t>2.选取2家供应商，由我院员工进行自行选择其中一家。</w:t>
      </w:r>
    </w:p>
    <w:p w14:paraId="4F53751A">
      <w:pPr>
        <w:shd w:val="clear" w:color="auto" w:fill="FFFFFF"/>
        <w:spacing w:line="420" w:lineRule="exact"/>
        <w:rPr>
          <w:rFonts w:hint="eastAsia" w:ascii="仿宋_GB2312" w:eastAsia="仿宋_GB2312" w:cs="宋体" w:hAnsiTheme="minorEastAsia"/>
          <w:color w:val="auto"/>
          <w:kern w:val="0"/>
          <w:sz w:val="28"/>
          <w:szCs w:val="28"/>
        </w:rPr>
      </w:pPr>
      <w:r>
        <w:rPr>
          <w:rFonts w:hint="eastAsia" w:ascii="仿宋_GB2312" w:eastAsia="仿宋_GB2312" w:cs="宋体" w:hAnsiTheme="minorEastAsia"/>
          <w:color w:val="auto"/>
          <w:kern w:val="0"/>
          <w:sz w:val="28"/>
          <w:szCs w:val="28"/>
          <w:lang w:val="en-US" w:eastAsia="zh-CN"/>
        </w:rPr>
        <w:t>3</w:t>
      </w:r>
      <w:r>
        <w:rPr>
          <w:rFonts w:hint="eastAsia" w:ascii="仿宋_GB2312" w:eastAsia="仿宋_GB2312" w:cs="宋体" w:hAnsiTheme="minorEastAsia"/>
          <w:color w:val="auto"/>
          <w:kern w:val="0"/>
          <w:sz w:val="28"/>
          <w:szCs w:val="28"/>
        </w:rPr>
        <w:t>.样品：谈判会当天请报名供应商提供评审试吃所用的样品一份。</w:t>
      </w:r>
    </w:p>
    <w:p w14:paraId="49F73713">
      <w:pPr>
        <w:shd w:val="clear" w:color="auto" w:fill="FFFFFF"/>
        <w:spacing w:line="420" w:lineRule="exact"/>
        <w:rPr>
          <w:rFonts w:ascii="仿宋_GB2312" w:hAnsi="仿宋" w:eastAsia="仿宋_GB2312" w:cs="MingLiU"/>
          <w:b/>
          <w:color w:val="000000" w:themeColor="text1"/>
          <w:kern w:val="0"/>
          <w:sz w:val="28"/>
          <w:szCs w:val="28"/>
          <w14:textFill>
            <w14:solidFill>
              <w14:schemeClr w14:val="tx1"/>
            </w14:solidFill>
          </w14:textFill>
        </w:rPr>
      </w:pPr>
      <w:r>
        <w:rPr>
          <w:rFonts w:hint="eastAsia" w:ascii="仿宋_GB2312" w:eastAsia="仿宋_GB2312" w:cs="宋体" w:hAnsiTheme="minorEastAsia"/>
          <w:color w:val="auto"/>
          <w:kern w:val="0"/>
          <w:sz w:val="28"/>
          <w:szCs w:val="28"/>
          <w:lang w:val="en-US" w:eastAsia="zh-CN"/>
        </w:rPr>
        <w:t>4.</w:t>
      </w:r>
      <w:r>
        <w:rPr>
          <w:rFonts w:hint="eastAsia" w:ascii="仿宋_GB2312" w:eastAsia="仿宋_GB2312" w:cs="宋体" w:hAnsiTheme="minorEastAsia"/>
          <w:color w:val="auto"/>
          <w:kern w:val="0"/>
          <w:sz w:val="28"/>
          <w:szCs w:val="28"/>
        </w:rPr>
        <w:t>请供应商按照</w:t>
      </w:r>
      <w:r>
        <w:rPr>
          <w:rFonts w:hint="eastAsia" w:ascii="仿宋_GB2312" w:eastAsia="仿宋_GB2312" w:cs="宋体" w:hAnsiTheme="minorEastAsia"/>
          <w:color w:val="auto"/>
          <w:kern w:val="0"/>
          <w:sz w:val="28"/>
          <w:szCs w:val="28"/>
          <w:lang w:val="en-US" w:eastAsia="zh-CN"/>
        </w:rPr>
        <w:t>预算</w:t>
      </w:r>
      <w:r>
        <w:rPr>
          <w:rFonts w:hint="eastAsia" w:ascii="仿宋_GB2312" w:eastAsia="仿宋_GB2312" w:cs="宋体" w:hAnsiTheme="minorEastAsia"/>
          <w:color w:val="auto"/>
          <w:kern w:val="0"/>
          <w:sz w:val="28"/>
          <w:szCs w:val="28"/>
        </w:rPr>
        <w:t>单价</w:t>
      </w:r>
      <w:r>
        <w:rPr>
          <w:rFonts w:hint="eastAsia" w:ascii="仿宋_GB2312" w:eastAsia="仿宋_GB2312" w:cs="宋体" w:hAnsiTheme="minorEastAsia"/>
          <w:color w:val="auto"/>
          <w:kern w:val="0"/>
          <w:sz w:val="28"/>
          <w:szCs w:val="28"/>
          <w:lang w:val="en-US" w:eastAsia="zh-CN"/>
        </w:rPr>
        <w:t>100元/份</w:t>
      </w:r>
      <w:r>
        <w:rPr>
          <w:rFonts w:hint="eastAsia" w:ascii="仿宋_GB2312" w:eastAsia="仿宋_GB2312" w:cs="宋体" w:hAnsiTheme="minorEastAsia"/>
          <w:color w:val="auto"/>
          <w:kern w:val="0"/>
          <w:sz w:val="28"/>
          <w:szCs w:val="28"/>
        </w:rPr>
        <w:t>，</w:t>
      </w:r>
      <w:r>
        <w:rPr>
          <w:rFonts w:hint="eastAsia" w:ascii="仿宋_GB2312" w:eastAsia="仿宋_GB2312" w:cs="宋体" w:hAnsiTheme="minorEastAsia"/>
          <w:color w:val="000000" w:themeColor="text1"/>
          <w:kern w:val="0"/>
          <w:sz w:val="28"/>
          <w:szCs w:val="28"/>
          <w14:textFill>
            <w14:solidFill>
              <w14:schemeClr w14:val="tx1"/>
            </w14:solidFill>
          </w14:textFill>
        </w:rPr>
        <w:t>自行拟定提供的月饼馅料、重量、内外包装和搭配</w:t>
      </w: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生活用品</w:t>
      </w:r>
      <w:r>
        <w:rPr>
          <w:rFonts w:hint="eastAsia" w:ascii="仿宋_GB2312" w:eastAsia="仿宋_GB2312" w:cs="宋体" w:hAnsiTheme="minorEastAsia"/>
          <w:color w:val="000000" w:themeColor="text1"/>
          <w:kern w:val="0"/>
          <w:sz w:val="28"/>
          <w:szCs w:val="28"/>
          <w14:textFill>
            <w14:solidFill>
              <w14:schemeClr w14:val="tx1"/>
            </w14:solidFill>
          </w14:textFill>
        </w:rPr>
        <w:t>组合方案。</w:t>
      </w:r>
    </w:p>
    <w:p w14:paraId="5CB1CF1C">
      <w:pPr>
        <w:pStyle w:val="17"/>
        <w:widowControl/>
        <w:numPr>
          <w:ilvl w:val="0"/>
          <w:numId w:val="0"/>
        </w:numPr>
        <w:spacing w:line="500" w:lineRule="exact"/>
        <w:ind w:leftChars="0"/>
        <w:rPr>
          <w:rFonts w:hint="eastAsia" w:ascii="黑体" w:hAnsi="黑体" w:eastAsia="黑体" w:cs="黑体"/>
          <w:b w:val="0"/>
          <w:bCs w:val="0"/>
          <w:color w:val="000000" w:themeColor="text1"/>
          <w:kern w:val="0"/>
          <w:sz w:val="28"/>
          <w:szCs w:val="28"/>
          <w:lang w:val="en-US" w:eastAsia="zh-CN"/>
          <w14:textFill>
            <w14:solidFill>
              <w14:schemeClr w14:val="tx1"/>
            </w14:solidFill>
          </w14:textFill>
        </w:rPr>
      </w:pPr>
      <w:r>
        <w:rPr>
          <w:rFonts w:hint="eastAsia" w:ascii="黑体" w:hAnsi="黑体" w:eastAsia="黑体" w:cs="黑体"/>
          <w:b w:val="0"/>
          <w:bCs w:val="0"/>
          <w:color w:val="000000" w:themeColor="text1"/>
          <w:kern w:val="0"/>
          <w:sz w:val="28"/>
          <w:szCs w:val="28"/>
          <w:lang w:val="en-US" w:eastAsia="zh-CN"/>
          <w14:textFill>
            <w14:solidFill>
              <w14:schemeClr w14:val="tx1"/>
            </w14:solidFill>
          </w14:textFill>
        </w:rPr>
        <w:t>二、产品质量要求</w:t>
      </w:r>
    </w:p>
    <w:p w14:paraId="7FD59FB6">
      <w:pPr>
        <w:shd w:val="clear" w:color="auto" w:fill="FFFFFF"/>
        <w:spacing w:line="420" w:lineRule="exact"/>
        <w:rPr>
          <w:rFonts w:hint="default"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一</w:t>
      </w:r>
      <w:r>
        <w:rPr>
          <w:rFonts w:hint="eastAsia" w:ascii="仿宋_GB2312" w:eastAsia="仿宋_GB2312" w:cs="宋体" w:hAnsiTheme="minorEastAsia"/>
          <w:color w:val="000000" w:themeColor="text1"/>
          <w:kern w:val="0"/>
          <w:sz w:val="28"/>
          <w:szCs w:val="28"/>
          <w:lang w:eastAsia="zh-CN"/>
          <w14:textFill>
            <w14:solidFill>
              <w14:schemeClr w14:val="tx1"/>
            </w14:solidFill>
          </w14:textFill>
        </w:rPr>
        <w:t>）</w:t>
      </w:r>
      <w:r>
        <w:rPr>
          <w:rFonts w:hint="default" w:ascii="仿宋_GB2312" w:eastAsia="仿宋_GB2312" w:cs="宋体" w:hAnsiTheme="minorEastAsia"/>
          <w:color w:val="000000" w:themeColor="text1"/>
          <w:kern w:val="0"/>
          <w:sz w:val="28"/>
          <w:szCs w:val="28"/>
          <w14:textFill>
            <w14:solidFill>
              <w14:schemeClr w14:val="tx1"/>
            </w14:solidFill>
          </w14:textFill>
        </w:rPr>
        <w:t>供应商提供的产品质量及卫生标准均应符合国家及行业的相关标准。</w:t>
      </w:r>
    </w:p>
    <w:p w14:paraId="5457A1FC">
      <w:pPr>
        <w:shd w:val="clear" w:color="auto" w:fill="FFFFFF"/>
        <w:spacing w:line="420" w:lineRule="exact"/>
        <w:rPr>
          <w:rFonts w:ascii="仿宋_GB2312" w:hAnsi="仿宋" w:eastAsia="仿宋_GB2312" w:cs="MingLiU"/>
          <w:b/>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二</w:t>
      </w:r>
      <w:r>
        <w:rPr>
          <w:rFonts w:hint="eastAsia" w:ascii="仿宋_GB2312" w:eastAsia="仿宋_GB2312" w:cs="宋体" w:hAnsiTheme="minorEastAsia"/>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color w:val="000000" w:themeColor="text1"/>
          <w:kern w:val="0"/>
          <w:sz w:val="28"/>
          <w:szCs w:val="28"/>
          <w14:textFill>
            <w14:solidFill>
              <w14:schemeClr w14:val="tx1"/>
            </w14:solidFill>
          </w14:textFill>
        </w:rPr>
        <w:t>基本要求：外包装完好，标明品名、厂名、重量、生产日期、保质期或保存期、执行标准。</w:t>
      </w:r>
    </w:p>
    <w:p w14:paraId="5837F948">
      <w:pPr>
        <w:keepNext w:val="0"/>
        <w:keepLines w:val="0"/>
        <w:pageBreakBefore w:val="0"/>
        <w:kinsoku/>
        <w:wordWrap/>
        <w:overflowPunct/>
        <w:topLinePunct w:val="0"/>
        <w:autoSpaceDE/>
        <w:autoSpaceDN/>
        <w:bidi w:val="0"/>
        <w:adjustRightInd/>
        <w:snapToGrid/>
        <w:spacing w:line="560" w:lineRule="exact"/>
        <w:ind w:right="218" w:rightChars="104"/>
        <w:textAlignment w:val="auto"/>
        <w:rPr>
          <w:rFonts w:hint="eastAsia" w:ascii="黑体" w:hAnsi="黑体" w:eastAsia="黑体" w:cs="黑体"/>
          <w:b w:val="0"/>
          <w:bCs w:val="0"/>
          <w:color w:val="000000" w:themeColor="text1"/>
          <w:kern w:val="0"/>
          <w:sz w:val="28"/>
          <w:szCs w:val="28"/>
          <w:lang w:val="en-US" w:eastAsia="zh-CN" w:bidi="ar-SA"/>
          <w14:textFill>
            <w14:solidFill>
              <w14:schemeClr w14:val="tx1"/>
            </w14:solidFill>
          </w14:textFill>
        </w:rPr>
      </w:pPr>
      <w:r>
        <w:rPr>
          <w:rFonts w:hint="eastAsia" w:ascii="黑体" w:hAnsi="黑体" w:eastAsia="黑体" w:cs="黑体"/>
          <w:b w:val="0"/>
          <w:bCs w:val="0"/>
          <w:color w:val="000000" w:themeColor="text1"/>
          <w:kern w:val="0"/>
          <w:sz w:val="28"/>
          <w:szCs w:val="28"/>
          <w:lang w:val="en-US" w:eastAsia="zh-CN" w:bidi="ar-SA"/>
          <w14:textFill>
            <w14:solidFill>
              <w14:schemeClr w14:val="tx1"/>
            </w14:solidFill>
          </w14:textFill>
        </w:rPr>
        <w:t>三、配送服务要求</w:t>
      </w:r>
    </w:p>
    <w:p w14:paraId="2B94CE46">
      <w:pPr>
        <w:shd w:val="clear" w:color="auto" w:fill="FFFFFF"/>
        <w:spacing w:line="420" w:lineRule="exact"/>
        <w:rPr>
          <w:rFonts w:hint="default"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一</w:t>
      </w:r>
      <w:r>
        <w:rPr>
          <w:rFonts w:hint="eastAsia" w:ascii="仿宋_GB2312" w:eastAsia="仿宋_GB2312" w:cs="宋体" w:hAnsiTheme="minorEastAsia"/>
          <w:color w:val="000000" w:themeColor="text1"/>
          <w:kern w:val="0"/>
          <w:sz w:val="28"/>
          <w:szCs w:val="28"/>
          <w:lang w:eastAsia="zh-CN"/>
          <w14:textFill>
            <w14:solidFill>
              <w14:schemeClr w14:val="tx1"/>
            </w14:solidFill>
          </w14:textFill>
        </w:rPr>
        <w:t>）</w:t>
      </w:r>
      <w:r>
        <w:rPr>
          <w:rFonts w:hint="default" w:ascii="仿宋_GB2312" w:eastAsia="仿宋_GB2312" w:cs="宋体" w:hAnsiTheme="minorEastAsia"/>
          <w:color w:val="000000" w:themeColor="text1"/>
          <w:kern w:val="0"/>
          <w:sz w:val="28"/>
          <w:szCs w:val="28"/>
          <w14:textFill>
            <w14:solidFill>
              <w14:schemeClr w14:val="tx1"/>
            </w14:solidFill>
          </w14:textFill>
        </w:rPr>
        <w:t>供应商在收到医院订单后，</w:t>
      </w: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七</w:t>
      </w:r>
      <w:r>
        <w:rPr>
          <w:rFonts w:hint="default" w:ascii="仿宋_GB2312" w:eastAsia="仿宋_GB2312" w:cs="宋体" w:hAnsiTheme="minorEastAsia"/>
          <w:color w:val="000000" w:themeColor="text1"/>
          <w:kern w:val="0"/>
          <w:sz w:val="28"/>
          <w:szCs w:val="28"/>
          <w14:textFill>
            <w14:solidFill>
              <w14:schemeClr w14:val="tx1"/>
            </w14:solidFill>
          </w14:textFill>
        </w:rPr>
        <w:t>天内将约定的符合质量要求的货物如数送到医院指定地点。除客观不可抗力情况外，供应商不得推迟送货。如确需延迟送货的，供应商应告知医院并征得医院同意。如因供应商延迟送货、数量不符、质量不符等造成医院利益受损的，医院有权要求供应商赔偿。</w:t>
      </w:r>
    </w:p>
    <w:p w14:paraId="03D15227">
      <w:pPr>
        <w:shd w:val="clear" w:color="auto" w:fill="FFFFFF"/>
        <w:spacing w:line="420" w:lineRule="exact"/>
        <w:rPr>
          <w:rFonts w:hint="default"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lang w:eastAsia="zh-CN"/>
          <w14:textFill>
            <w14:solidFill>
              <w14:schemeClr w14:val="tx1"/>
            </w14:solidFill>
          </w14:textFill>
        </w:rPr>
        <w:t>（</w:t>
      </w: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二</w:t>
      </w:r>
      <w:r>
        <w:rPr>
          <w:rFonts w:hint="eastAsia" w:ascii="仿宋_GB2312" w:eastAsia="仿宋_GB2312" w:cs="宋体" w:hAnsiTheme="minorEastAsia"/>
          <w:color w:val="000000" w:themeColor="text1"/>
          <w:kern w:val="0"/>
          <w:sz w:val="28"/>
          <w:szCs w:val="28"/>
          <w:lang w:eastAsia="zh-CN"/>
          <w14:textFill>
            <w14:solidFill>
              <w14:schemeClr w14:val="tx1"/>
            </w14:solidFill>
          </w14:textFill>
        </w:rPr>
        <w:t>）</w:t>
      </w:r>
      <w:r>
        <w:rPr>
          <w:rFonts w:hint="default" w:ascii="仿宋_GB2312" w:eastAsia="仿宋_GB2312" w:cs="宋体" w:hAnsiTheme="minorEastAsia"/>
          <w:color w:val="000000" w:themeColor="text1"/>
          <w:kern w:val="0"/>
          <w:sz w:val="28"/>
          <w:szCs w:val="28"/>
          <w14:textFill>
            <w14:solidFill>
              <w14:schemeClr w14:val="tx1"/>
            </w14:solidFill>
          </w14:textFill>
        </w:rPr>
        <w:t>为不影响工作及避免日后争议，送货单应与货同行，即时签收，过</w:t>
      </w:r>
    </w:p>
    <w:p w14:paraId="033825F2">
      <w:pPr>
        <w:shd w:val="clear" w:color="auto" w:fill="FFFFFF"/>
        <w:spacing w:line="420" w:lineRule="exact"/>
        <w:rPr>
          <w:rStyle w:val="18"/>
          <w:rFonts w:hint="default" w:ascii="仿宋_GB2312" w:eastAsia="仿宋_GB2312"/>
          <w:b/>
          <w:color w:val="000000" w:themeColor="text1"/>
          <w:sz w:val="28"/>
          <w:szCs w:val="28"/>
          <w14:textFill>
            <w14:solidFill>
              <w14:schemeClr w14:val="tx1"/>
            </w14:solidFill>
          </w14:textFill>
        </w:rPr>
      </w:pPr>
      <w:r>
        <w:rPr>
          <w:rFonts w:hint="default" w:ascii="仿宋_GB2312" w:eastAsia="仿宋_GB2312" w:cs="宋体" w:hAnsiTheme="minorEastAsia"/>
          <w:color w:val="000000" w:themeColor="text1"/>
          <w:kern w:val="0"/>
          <w:sz w:val="28"/>
          <w:szCs w:val="28"/>
          <w14:textFill>
            <w14:solidFill>
              <w14:schemeClr w14:val="tx1"/>
            </w14:solidFill>
          </w14:textFill>
        </w:rPr>
        <w:t>后不补。</w:t>
      </w:r>
    </w:p>
    <w:p w14:paraId="489BCAC2">
      <w:pPr>
        <w:pStyle w:val="17"/>
        <w:keepNext w:val="0"/>
        <w:keepLines w:val="0"/>
        <w:pageBreakBefore w:val="0"/>
        <w:numPr>
          <w:ilvl w:val="255"/>
          <w:numId w:val="0"/>
        </w:numPr>
        <w:kinsoku/>
        <w:wordWrap/>
        <w:overflowPunct/>
        <w:topLinePunct w:val="0"/>
        <w:autoSpaceDE/>
        <w:autoSpaceDN/>
        <w:bidi w:val="0"/>
        <w:adjustRightInd/>
        <w:snapToGrid/>
        <w:spacing w:line="560" w:lineRule="exact"/>
        <w:ind w:right="218" w:rightChars="104"/>
        <w:textAlignment w:val="auto"/>
        <w:rPr>
          <w:rFonts w:hint="default" w:ascii="黑体" w:hAnsi="黑体" w:eastAsia="黑体" w:cs="黑体"/>
          <w:b w:val="0"/>
          <w:bCs w:val="0"/>
          <w:color w:val="000000" w:themeColor="text1"/>
          <w:kern w:val="0"/>
          <w:sz w:val="28"/>
          <w:szCs w:val="28"/>
          <w:lang w:val="en-US" w:eastAsia="zh-CN" w:bidi="ar-SA"/>
          <w14:textFill>
            <w14:solidFill>
              <w14:schemeClr w14:val="tx1"/>
            </w14:solidFill>
          </w14:textFill>
        </w:rPr>
      </w:pPr>
      <w:r>
        <w:rPr>
          <w:rFonts w:hint="default" w:ascii="黑体" w:hAnsi="黑体" w:eastAsia="黑体" w:cs="黑体"/>
          <w:b w:val="0"/>
          <w:bCs w:val="0"/>
          <w:color w:val="000000" w:themeColor="text1"/>
          <w:kern w:val="0"/>
          <w:sz w:val="28"/>
          <w:szCs w:val="28"/>
          <w:lang w:val="en-US" w:eastAsia="zh-CN" w:bidi="ar-SA"/>
          <w14:textFill>
            <w14:solidFill>
              <w14:schemeClr w14:val="tx1"/>
            </w14:solidFill>
          </w14:textFill>
        </w:rPr>
        <w:t>四、商务要求</w:t>
      </w:r>
    </w:p>
    <w:p w14:paraId="64F4FCEF">
      <w:pPr>
        <w:pStyle w:val="17"/>
        <w:keepNext w:val="0"/>
        <w:keepLines w:val="0"/>
        <w:pageBreakBefore w:val="0"/>
        <w:widowControl w:val="0"/>
        <w:numPr>
          <w:ilvl w:val="255"/>
          <w:numId w:val="0"/>
        </w:numPr>
        <w:kinsoku/>
        <w:wordWrap/>
        <w:overflowPunct/>
        <w:topLinePunct w:val="0"/>
        <w:autoSpaceDE/>
        <w:autoSpaceDN/>
        <w:bidi w:val="0"/>
        <w:adjustRightInd/>
        <w:snapToGrid/>
        <w:spacing w:line="400" w:lineRule="exact"/>
        <w:ind w:right="218" w:rightChars="104"/>
        <w:textAlignment w:val="auto"/>
        <w:rPr>
          <w:rFonts w:hint="default" w:ascii="仿宋_GB2312" w:eastAsia="仿宋_GB2312" w:cs="宋体" w:hAnsiTheme="minorEastAsia"/>
          <w:b w:val="0"/>
          <w:bCs w:val="0"/>
          <w:color w:val="000000" w:themeColor="text1"/>
          <w:kern w:val="0"/>
          <w:sz w:val="28"/>
          <w:szCs w:val="28"/>
          <w:lang w:val="en-US" w:eastAsia="zh-CN" w:bidi="ar-SA"/>
          <w14:textFill>
            <w14:solidFill>
              <w14:schemeClr w14:val="tx1"/>
            </w14:solidFill>
          </w14:textFill>
        </w:rPr>
      </w:pPr>
      <w:r>
        <w:rPr>
          <w:rFonts w:hint="eastAsia" w:ascii="仿宋_GB2312" w:eastAsia="仿宋_GB2312" w:cs="宋体" w:hAnsiTheme="minorEastAsia"/>
          <w:b w:val="0"/>
          <w:bCs w:val="0"/>
          <w:color w:val="000000" w:themeColor="text1"/>
          <w:kern w:val="0"/>
          <w:sz w:val="28"/>
          <w:szCs w:val="28"/>
          <w:lang w:val="en-US" w:eastAsia="zh-CN" w:bidi="ar-SA"/>
          <w14:textFill>
            <w14:solidFill>
              <w14:schemeClr w14:val="tx1"/>
            </w14:solidFill>
          </w14:textFill>
        </w:rPr>
        <w:t>（一）</w:t>
      </w:r>
      <w:r>
        <w:rPr>
          <w:rFonts w:hint="default" w:ascii="仿宋_GB2312" w:eastAsia="仿宋_GB2312" w:cs="宋体" w:hAnsiTheme="minorEastAsia"/>
          <w:b w:val="0"/>
          <w:bCs w:val="0"/>
          <w:color w:val="000000" w:themeColor="text1"/>
          <w:kern w:val="0"/>
          <w:sz w:val="28"/>
          <w:szCs w:val="28"/>
          <w:lang w:val="en-US" w:eastAsia="zh-CN" w:bidi="ar-SA"/>
          <w14:textFill>
            <w14:solidFill>
              <w14:schemeClr w14:val="tx1"/>
            </w14:solidFill>
          </w14:textFill>
        </w:rPr>
        <w:t>报价要求</w:t>
      </w:r>
    </w:p>
    <w:p w14:paraId="65C7DBBA">
      <w:pPr>
        <w:pStyle w:val="17"/>
        <w:keepNext w:val="0"/>
        <w:keepLines w:val="0"/>
        <w:pageBreakBefore w:val="0"/>
        <w:widowControl w:val="0"/>
        <w:numPr>
          <w:ilvl w:val="255"/>
          <w:numId w:val="0"/>
        </w:numPr>
        <w:kinsoku/>
        <w:wordWrap/>
        <w:overflowPunct/>
        <w:topLinePunct w:val="0"/>
        <w:autoSpaceDE/>
        <w:autoSpaceDN/>
        <w:bidi w:val="0"/>
        <w:adjustRightInd/>
        <w:snapToGrid/>
        <w:spacing w:line="400" w:lineRule="exact"/>
        <w:ind w:right="218" w:rightChars="104"/>
        <w:textAlignment w:val="auto"/>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pPr>
      <w:r>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t>1.报价中包含货物的购置、运输、保险、质保期售后服务、全额含税发票、雇员费用、合同实施过程中的应预见或不可预见费用等。</w:t>
      </w:r>
    </w:p>
    <w:p w14:paraId="7DF5F849">
      <w:pPr>
        <w:pStyle w:val="17"/>
        <w:keepNext w:val="0"/>
        <w:keepLines w:val="0"/>
        <w:pageBreakBefore w:val="0"/>
        <w:widowControl w:val="0"/>
        <w:numPr>
          <w:ilvl w:val="255"/>
          <w:numId w:val="0"/>
        </w:numPr>
        <w:kinsoku/>
        <w:wordWrap/>
        <w:overflowPunct/>
        <w:topLinePunct w:val="0"/>
        <w:autoSpaceDE/>
        <w:autoSpaceDN/>
        <w:bidi w:val="0"/>
        <w:adjustRightInd/>
        <w:snapToGrid/>
        <w:spacing w:line="400" w:lineRule="exact"/>
        <w:ind w:right="218" w:rightChars="104"/>
        <w:textAlignment w:val="auto"/>
        <w:rPr>
          <w:rFonts w:hint="default" w:ascii="仿宋_GB2312" w:eastAsia="仿宋_GB2312" w:cs="宋体" w:hAnsiTheme="minorEastAsia"/>
          <w:color w:val="auto"/>
          <w:kern w:val="0"/>
          <w:sz w:val="28"/>
          <w:szCs w:val="28"/>
          <w:lang w:val="en-US" w:eastAsia="zh-CN" w:bidi="ar-SA"/>
        </w:rPr>
      </w:pPr>
      <w:r>
        <w:rPr>
          <w:rFonts w:hint="eastAsia" w:ascii="仿宋_GB2312" w:eastAsia="仿宋_GB2312" w:cs="宋体" w:hAnsiTheme="minorEastAsia"/>
          <w:color w:val="auto"/>
          <w:kern w:val="0"/>
          <w:sz w:val="28"/>
          <w:szCs w:val="28"/>
          <w:lang w:val="en-US" w:eastAsia="zh-CN" w:bidi="ar-SA"/>
        </w:rPr>
        <w:t>2.</w:t>
      </w:r>
      <w:r>
        <w:rPr>
          <w:rFonts w:hint="default" w:ascii="仿宋_GB2312" w:eastAsia="仿宋_GB2312" w:cs="宋体" w:hAnsiTheme="minorEastAsia"/>
          <w:color w:val="auto"/>
          <w:kern w:val="0"/>
          <w:sz w:val="28"/>
          <w:szCs w:val="28"/>
          <w:lang w:val="en-US" w:eastAsia="zh-CN" w:bidi="ar-SA"/>
        </w:rPr>
        <w:t>结算金额=订货数量×</w:t>
      </w:r>
      <w:r>
        <w:rPr>
          <w:rFonts w:hint="eastAsia" w:ascii="仿宋_GB2312" w:eastAsia="仿宋_GB2312" w:cs="宋体" w:hAnsiTheme="minorEastAsia"/>
          <w:color w:val="auto"/>
          <w:kern w:val="0"/>
          <w:sz w:val="28"/>
          <w:szCs w:val="28"/>
          <w:lang w:val="en-US" w:eastAsia="zh-CN" w:bidi="ar-SA"/>
        </w:rPr>
        <w:t>实际每份价格</w:t>
      </w:r>
      <w:r>
        <w:rPr>
          <w:rFonts w:hint="default" w:ascii="仿宋_GB2312" w:eastAsia="仿宋_GB2312" w:cs="宋体" w:hAnsiTheme="minorEastAsia"/>
          <w:color w:val="auto"/>
          <w:kern w:val="0"/>
          <w:sz w:val="28"/>
          <w:szCs w:val="28"/>
          <w:lang w:val="en-US" w:eastAsia="zh-CN" w:bidi="ar-SA"/>
        </w:rPr>
        <w:t>。</w:t>
      </w:r>
    </w:p>
    <w:p w14:paraId="10881453">
      <w:pPr>
        <w:pStyle w:val="17"/>
        <w:keepNext w:val="0"/>
        <w:keepLines w:val="0"/>
        <w:pageBreakBefore w:val="0"/>
        <w:widowControl w:val="0"/>
        <w:numPr>
          <w:ilvl w:val="255"/>
          <w:numId w:val="0"/>
        </w:numPr>
        <w:kinsoku/>
        <w:wordWrap/>
        <w:overflowPunct/>
        <w:topLinePunct w:val="0"/>
        <w:autoSpaceDE/>
        <w:autoSpaceDN/>
        <w:bidi w:val="0"/>
        <w:adjustRightInd/>
        <w:snapToGrid/>
        <w:spacing w:line="400" w:lineRule="exact"/>
        <w:ind w:right="218" w:rightChars="104"/>
        <w:textAlignment w:val="auto"/>
        <w:rPr>
          <w:rFonts w:hint="default" w:ascii="仿宋_GB2312" w:eastAsia="仿宋_GB2312" w:cs="宋体" w:hAnsiTheme="minorEastAsia"/>
          <w:b w:val="0"/>
          <w:bCs w:val="0"/>
          <w:color w:val="000000" w:themeColor="text1"/>
          <w:kern w:val="0"/>
          <w:sz w:val="28"/>
          <w:szCs w:val="28"/>
          <w:lang w:val="en-US" w:eastAsia="zh-CN" w:bidi="ar-SA"/>
          <w14:textFill>
            <w14:solidFill>
              <w14:schemeClr w14:val="tx1"/>
            </w14:solidFill>
          </w14:textFill>
        </w:rPr>
      </w:pPr>
      <w:r>
        <w:rPr>
          <w:rFonts w:hint="eastAsia" w:ascii="仿宋_GB2312" w:eastAsia="仿宋_GB2312" w:cs="宋体" w:hAnsiTheme="minorEastAsia"/>
          <w:b w:val="0"/>
          <w:bCs w:val="0"/>
          <w:color w:val="000000" w:themeColor="text1"/>
          <w:kern w:val="0"/>
          <w:sz w:val="28"/>
          <w:szCs w:val="28"/>
          <w:lang w:val="en-US" w:eastAsia="zh-CN" w:bidi="ar-SA"/>
          <w14:textFill>
            <w14:solidFill>
              <w14:schemeClr w14:val="tx1"/>
            </w14:solidFill>
          </w14:textFill>
        </w:rPr>
        <w:t>（二）</w:t>
      </w:r>
      <w:r>
        <w:rPr>
          <w:rFonts w:hint="default" w:ascii="仿宋_GB2312" w:eastAsia="仿宋_GB2312" w:cs="宋体" w:hAnsiTheme="minorEastAsia"/>
          <w:b w:val="0"/>
          <w:bCs w:val="0"/>
          <w:color w:val="000000" w:themeColor="text1"/>
          <w:kern w:val="0"/>
          <w:sz w:val="28"/>
          <w:szCs w:val="28"/>
          <w:lang w:val="en-US" w:eastAsia="zh-CN" w:bidi="ar-SA"/>
          <w14:textFill>
            <w14:solidFill>
              <w14:schemeClr w14:val="tx1"/>
            </w14:solidFill>
          </w14:textFill>
        </w:rPr>
        <w:t>结算方式</w:t>
      </w:r>
    </w:p>
    <w:p w14:paraId="430B0147">
      <w:pPr>
        <w:pStyle w:val="17"/>
        <w:keepNext w:val="0"/>
        <w:keepLines w:val="0"/>
        <w:pageBreakBefore w:val="0"/>
        <w:widowControl w:val="0"/>
        <w:numPr>
          <w:ilvl w:val="255"/>
          <w:numId w:val="0"/>
        </w:numPr>
        <w:kinsoku/>
        <w:wordWrap/>
        <w:overflowPunct/>
        <w:topLinePunct w:val="0"/>
        <w:autoSpaceDE/>
        <w:autoSpaceDN/>
        <w:bidi w:val="0"/>
        <w:adjustRightInd/>
        <w:snapToGrid/>
        <w:spacing w:line="400" w:lineRule="exact"/>
        <w:ind w:right="218" w:rightChars="104"/>
        <w:textAlignment w:val="auto"/>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pPr>
      <w:r>
        <w:rPr>
          <w:rFonts w:hint="eastAsia" w:ascii="仿宋_GB2312" w:eastAsia="仿宋_GB2312" w:cs="宋体" w:hAnsiTheme="minorEastAsia"/>
          <w:color w:val="000000" w:themeColor="text1"/>
          <w:kern w:val="0"/>
          <w:sz w:val="28"/>
          <w:szCs w:val="28"/>
          <w:lang w:val="en-US" w:eastAsia="zh-CN" w:bidi="ar-SA"/>
          <w14:textFill>
            <w14:solidFill>
              <w14:schemeClr w14:val="tx1"/>
            </w14:solidFill>
          </w14:textFill>
        </w:rPr>
        <w:t>1.</w:t>
      </w:r>
      <w:r>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t>货款按实际购买量进行结算。</w:t>
      </w:r>
    </w:p>
    <w:p w14:paraId="546CFB45">
      <w:pPr>
        <w:pStyle w:val="17"/>
        <w:keepNext w:val="0"/>
        <w:keepLines w:val="0"/>
        <w:pageBreakBefore w:val="0"/>
        <w:widowControl w:val="0"/>
        <w:numPr>
          <w:ilvl w:val="255"/>
          <w:numId w:val="0"/>
        </w:numPr>
        <w:kinsoku/>
        <w:wordWrap/>
        <w:overflowPunct/>
        <w:topLinePunct w:val="0"/>
        <w:autoSpaceDE/>
        <w:autoSpaceDN/>
        <w:bidi w:val="0"/>
        <w:adjustRightInd/>
        <w:snapToGrid/>
        <w:spacing w:line="400" w:lineRule="exact"/>
        <w:ind w:right="218" w:rightChars="104"/>
        <w:textAlignment w:val="auto"/>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pPr>
      <w:r>
        <w:rPr>
          <w:rFonts w:hint="eastAsia" w:ascii="仿宋_GB2312" w:eastAsia="仿宋_GB2312" w:cs="宋体" w:hAnsiTheme="minorEastAsia"/>
          <w:color w:val="000000" w:themeColor="text1"/>
          <w:kern w:val="0"/>
          <w:sz w:val="28"/>
          <w:szCs w:val="28"/>
          <w:lang w:val="en-US" w:eastAsia="zh-CN" w:bidi="ar-SA"/>
          <w14:textFill>
            <w14:solidFill>
              <w14:schemeClr w14:val="tx1"/>
            </w14:solidFill>
          </w14:textFill>
        </w:rPr>
        <w:t>2.</w:t>
      </w:r>
      <w:r>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t>医院收到供应商交货凭证和有效等额发票后，60日内以支票或转账付款方式缴付货款给供应商。</w:t>
      </w:r>
    </w:p>
    <w:p w14:paraId="5FB7B513">
      <w:pPr>
        <w:pStyle w:val="17"/>
        <w:keepNext w:val="0"/>
        <w:keepLines w:val="0"/>
        <w:pageBreakBefore w:val="0"/>
        <w:widowControl w:val="0"/>
        <w:numPr>
          <w:ilvl w:val="255"/>
          <w:numId w:val="0"/>
        </w:numPr>
        <w:kinsoku/>
        <w:wordWrap/>
        <w:overflowPunct/>
        <w:topLinePunct w:val="0"/>
        <w:autoSpaceDE/>
        <w:autoSpaceDN/>
        <w:bidi w:val="0"/>
        <w:adjustRightInd/>
        <w:snapToGrid/>
        <w:spacing w:line="400" w:lineRule="exact"/>
        <w:ind w:right="218" w:rightChars="104"/>
        <w:textAlignment w:val="auto"/>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pPr>
      <w:r>
        <w:rPr>
          <w:rFonts w:hint="eastAsia" w:ascii="仿宋_GB2312" w:eastAsia="仿宋_GB2312" w:cs="宋体" w:hAnsiTheme="minorEastAsia"/>
          <w:color w:val="000000" w:themeColor="text1"/>
          <w:kern w:val="0"/>
          <w:sz w:val="28"/>
          <w:szCs w:val="28"/>
          <w:lang w:val="en-US" w:eastAsia="zh-CN" w:bidi="ar-SA"/>
          <w14:textFill>
            <w14:solidFill>
              <w14:schemeClr w14:val="tx1"/>
            </w14:solidFill>
          </w14:textFill>
        </w:rPr>
        <w:t>3.</w:t>
      </w:r>
      <w:r>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t>收款方、出具发票方、合同乙方均必须与供应商名称一致。</w:t>
      </w:r>
    </w:p>
    <w:p w14:paraId="0AB0DE14">
      <w:pPr>
        <w:pStyle w:val="17"/>
        <w:keepNext w:val="0"/>
        <w:keepLines w:val="0"/>
        <w:pageBreakBefore w:val="0"/>
        <w:widowControl w:val="0"/>
        <w:numPr>
          <w:ilvl w:val="255"/>
          <w:numId w:val="0"/>
        </w:numPr>
        <w:kinsoku/>
        <w:wordWrap/>
        <w:overflowPunct/>
        <w:topLinePunct w:val="0"/>
        <w:autoSpaceDE/>
        <w:autoSpaceDN/>
        <w:bidi w:val="0"/>
        <w:adjustRightInd/>
        <w:snapToGrid/>
        <w:spacing w:line="400" w:lineRule="exact"/>
        <w:ind w:right="218" w:rightChars="104"/>
        <w:textAlignment w:val="auto"/>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pPr>
      <w:r>
        <w:rPr>
          <w:rFonts w:hint="eastAsia" w:ascii="仿宋_GB2312" w:eastAsia="仿宋_GB2312" w:cs="宋体" w:hAnsiTheme="minorEastAsia"/>
          <w:color w:val="000000" w:themeColor="text1"/>
          <w:kern w:val="0"/>
          <w:sz w:val="28"/>
          <w:szCs w:val="28"/>
          <w:lang w:val="en-US" w:eastAsia="zh-CN" w:bidi="ar-SA"/>
          <w14:textFill>
            <w14:solidFill>
              <w14:schemeClr w14:val="tx1"/>
            </w14:solidFill>
          </w14:textFill>
        </w:rPr>
        <w:t>4.</w:t>
      </w:r>
      <w:r>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t>交货地点</w:t>
      </w:r>
    </w:p>
    <w:p w14:paraId="5FDFD3A7">
      <w:pPr>
        <w:pStyle w:val="17"/>
        <w:keepNext w:val="0"/>
        <w:keepLines w:val="0"/>
        <w:pageBreakBefore w:val="0"/>
        <w:widowControl w:val="0"/>
        <w:numPr>
          <w:ilvl w:val="255"/>
          <w:numId w:val="0"/>
        </w:numPr>
        <w:kinsoku/>
        <w:wordWrap/>
        <w:overflowPunct/>
        <w:topLinePunct w:val="0"/>
        <w:autoSpaceDE/>
        <w:autoSpaceDN/>
        <w:bidi w:val="0"/>
        <w:adjustRightInd/>
        <w:snapToGrid/>
        <w:spacing w:line="400" w:lineRule="exact"/>
        <w:ind w:right="218" w:rightChars="104"/>
        <w:textAlignment w:val="auto"/>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pPr>
      <w:r>
        <w:rPr>
          <w:rFonts w:hint="eastAsia" w:ascii="仿宋_GB2312" w:eastAsia="仿宋_GB2312" w:cs="宋体" w:hAnsiTheme="minorEastAsia"/>
          <w:color w:val="000000" w:themeColor="text1"/>
          <w:kern w:val="0"/>
          <w:sz w:val="28"/>
          <w:szCs w:val="28"/>
          <w:lang w:val="en-US" w:eastAsia="zh-CN" w:bidi="ar-SA"/>
          <w14:textFill>
            <w14:solidFill>
              <w14:schemeClr w14:val="tx1"/>
            </w14:solidFill>
          </w14:textFill>
        </w:rPr>
        <w:t>佛山市高明区中医院</w:t>
      </w:r>
      <w:r>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t>（</w:t>
      </w:r>
      <w:r>
        <w:rPr>
          <w:rFonts w:hint="eastAsia" w:ascii="仿宋_GB2312" w:eastAsia="仿宋_GB2312" w:cs="宋体" w:hAnsiTheme="minorEastAsia"/>
          <w:color w:val="000000" w:themeColor="text1"/>
          <w:kern w:val="0"/>
          <w:sz w:val="28"/>
          <w:szCs w:val="28"/>
          <w:lang w:val="en-US" w:eastAsia="zh-CN" w:bidi="ar-SA"/>
          <w14:textFill>
            <w14:solidFill>
              <w14:schemeClr w14:val="tx1"/>
            </w14:solidFill>
          </w14:textFill>
        </w:rPr>
        <w:t>文华路387号</w:t>
      </w:r>
      <w:r>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t>）指定地点。</w:t>
      </w:r>
    </w:p>
    <w:p w14:paraId="63A96AE7">
      <w:pPr>
        <w:pStyle w:val="17"/>
        <w:numPr>
          <w:ilvl w:val="255"/>
          <w:numId w:val="0"/>
        </w:numPr>
        <w:spacing w:line="400" w:lineRule="exact"/>
        <w:ind w:right="218" w:rightChars="104"/>
        <w:rPr>
          <w:rFonts w:hint="default" w:ascii="仿宋_GB2312" w:eastAsia="仿宋_GB2312" w:cs="宋体" w:hAnsiTheme="minorEastAsia"/>
          <w:color w:val="000000" w:themeColor="text1"/>
          <w:kern w:val="0"/>
          <w:sz w:val="28"/>
          <w:szCs w:val="28"/>
          <w:lang w:val="en-US" w:eastAsia="zh-CN" w:bidi="ar-SA"/>
          <w14:textFill>
            <w14:solidFill>
              <w14:schemeClr w14:val="tx1"/>
            </w14:solidFill>
          </w14:textFill>
        </w:rPr>
      </w:pPr>
    </w:p>
    <w:p w14:paraId="0086504E">
      <w:pPr>
        <w:widowControl/>
        <w:spacing w:line="440" w:lineRule="atLeast"/>
        <w:jc w:val="left"/>
        <w:rPr>
          <w:rFonts w:ascii="仿宋_GB2312" w:hAnsi="仿宋" w:eastAsia="仿宋_GB2312"/>
          <w:b/>
          <w:color w:val="000000" w:themeColor="text1"/>
          <w:sz w:val="28"/>
          <w:szCs w:val="28"/>
          <w14:textFill>
            <w14:solidFill>
              <w14:schemeClr w14:val="tx1"/>
            </w14:solidFill>
          </w14:textFill>
        </w:rPr>
      </w:pPr>
    </w:p>
    <w:p w14:paraId="3FCD2B42">
      <w:pPr>
        <w:pStyle w:val="17"/>
        <w:widowControl/>
        <w:spacing w:line="500" w:lineRule="exact"/>
        <w:ind w:left="720" w:firstLine="0" w:firstLineChars="0"/>
        <w:rPr>
          <w:rFonts w:ascii="仿宋_GB2312" w:hAnsi="宋体" w:eastAsia="仿宋_GB2312" w:cs="宋体"/>
          <w:b/>
          <w:bCs/>
          <w:color w:val="000000" w:themeColor="text1"/>
          <w:kern w:val="0"/>
          <w:sz w:val="28"/>
          <w:szCs w:val="28"/>
          <w14:textFill>
            <w14:solidFill>
              <w14:schemeClr w14:val="tx1"/>
            </w14:solidFill>
          </w14:textFill>
        </w:rPr>
      </w:pPr>
    </w:p>
    <w:p w14:paraId="2E87D3CB">
      <w:pPr>
        <w:widowControl/>
        <w:spacing w:line="500" w:lineRule="exact"/>
        <w:rPr>
          <w:rFonts w:ascii="仿宋_GB2312" w:hAnsi="宋体" w:eastAsia="仿宋_GB2312" w:cs="宋体"/>
          <w:b/>
          <w:bCs/>
          <w:color w:val="000000" w:themeColor="text1"/>
          <w:kern w:val="0"/>
          <w:sz w:val="28"/>
          <w:szCs w:val="28"/>
          <w14:textFill>
            <w14:solidFill>
              <w14:schemeClr w14:val="tx1"/>
            </w14:solidFill>
          </w14:textFill>
        </w:rPr>
      </w:pPr>
    </w:p>
    <w:p w14:paraId="3B325D55">
      <w:pPr>
        <w:widowControl/>
        <w:spacing w:line="500" w:lineRule="exact"/>
        <w:ind w:firstLine="2502" w:firstLineChars="890"/>
        <w:rPr>
          <w:rFonts w:ascii="仿宋_GB2312" w:hAnsi="宋体" w:eastAsia="仿宋_GB2312" w:cs="宋体"/>
          <w:b/>
          <w:bCs/>
          <w:color w:val="000000" w:themeColor="text1"/>
          <w:kern w:val="0"/>
          <w:sz w:val="28"/>
          <w:szCs w:val="28"/>
          <w14:textFill>
            <w14:solidFill>
              <w14:schemeClr w14:val="tx1"/>
            </w14:solidFill>
          </w14:textFill>
        </w:rPr>
      </w:pPr>
    </w:p>
    <w:p w14:paraId="5E66F36A">
      <w:pPr>
        <w:widowControl/>
        <w:spacing w:line="500" w:lineRule="exact"/>
        <w:ind w:firstLine="2502" w:firstLineChars="890"/>
        <w:rPr>
          <w:rFonts w:ascii="仿宋_GB2312" w:hAnsi="宋体" w:eastAsia="仿宋_GB2312" w:cs="宋体"/>
          <w:b/>
          <w:bCs/>
          <w:color w:val="000000" w:themeColor="text1"/>
          <w:kern w:val="0"/>
          <w:sz w:val="28"/>
          <w:szCs w:val="28"/>
          <w14:textFill>
            <w14:solidFill>
              <w14:schemeClr w14:val="tx1"/>
            </w14:solidFill>
          </w14:textFill>
        </w:rPr>
      </w:pPr>
    </w:p>
    <w:p w14:paraId="63F96403">
      <w:pPr>
        <w:widowControl/>
        <w:spacing w:line="500" w:lineRule="exact"/>
        <w:ind w:firstLine="2502" w:firstLineChars="890"/>
        <w:rPr>
          <w:rFonts w:ascii="仿宋_GB2312" w:hAnsi="宋体" w:eastAsia="仿宋_GB2312" w:cs="宋体"/>
          <w:b/>
          <w:bCs/>
          <w:color w:val="000000" w:themeColor="text1"/>
          <w:kern w:val="0"/>
          <w:sz w:val="28"/>
          <w:szCs w:val="28"/>
          <w14:textFill>
            <w14:solidFill>
              <w14:schemeClr w14:val="tx1"/>
            </w14:solidFill>
          </w14:textFill>
        </w:rPr>
      </w:pPr>
    </w:p>
    <w:p w14:paraId="0E5A3228">
      <w:pPr>
        <w:widowControl/>
        <w:spacing w:line="500" w:lineRule="exact"/>
        <w:ind w:firstLine="2502" w:firstLineChars="890"/>
        <w:rPr>
          <w:rFonts w:ascii="仿宋_GB2312" w:hAnsi="宋体" w:eastAsia="仿宋_GB2312" w:cs="宋体"/>
          <w:b/>
          <w:bCs/>
          <w:color w:val="000000" w:themeColor="text1"/>
          <w:kern w:val="0"/>
          <w:sz w:val="28"/>
          <w:szCs w:val="28"/>
          <w14:textFill>
            <w14:solidFill>
              <w14:schemeClr w14:val="tx1"/>
            </w14:solidFill>
          </w14:textFill>
        </w:rPr>
      </w:pPr>
    </w:p>
    <w:p w14:paraId="0B467430">
      <w:pPr>
        <w:widowControl/>
        <w:spacing w:line="500" w:lineRule="exact"/>
        <w:ind w:firstLine="2502" w:firstLineChars="890"/>
        <w:rPr>
          <w:rFonts w:ascii="仿宋_GB2312" w:hAnsi="宋体" w:eastAsia="仿宋_GB2312" w:cs="宋体"/>
          <w:b/>
          <w:bCs/>
          <w:color w:val="000000" w:themeColor="text1"/>
          <w:kern w:val="0"/>
          <w:sz w:val="28"/>
          <w:szCs w:val="28"/>
          <w14:textFill>
            <w14:solidFill>
              <w14:schemeClr w14:val="tx1"/>
            </w14:solidFill>
          </w14:textFill>
        </w:rPr>
      </w:pPr>
    </w:p>
    <w:p w14:paraId="7E1839E5">
      <w:pPr>
        <w:widowControl/>
        <w:spacing w:line="500" w:lineRule="exact"/>
        <w:ind w:firstLine="2502" w:firstLineChars="890"/>
        <w:rPr>
          <w:rFonts w:ascii="仿宋_GB2312" w:hAnsi="宋体" w:eastAsia="仿宋_GB2312" w:cs="宋体"/>
          <w:b/>
          <w:bCs/>
          <w:color w:val="000000" w:themeColor="text1"/>
          <w:kern w:val="0"/>
          <w:sz w:val="28"/>
          <w:szCs w:val="28"/>
          <w14:textFill>
            <w14:solidFill>
              <w14:schemeClr w14:val="tx1"/>
            </w14:solidFill>
          </w14:textFill>
        </w:rPr>
      </w:pPr>
    </w:p>
    <w:p w14:paraId="7B266D38">
      <w:pPr>
        <w:widowControl/>
        <w:spacing w:line="500" w:lineRule="exact"/>
        <w:ind w:firstLine="2502" w:firstLineChars="890"/>
        <w:rPr>
          <w:rFonts w:ascii="仿宋_GB2312" w:hAnsi="宋体" w:eastAsia="仿宋_GB2312" w:cs="宋体"/>
          <w:b/>
          <w:bCs/>
          <w:color w:val="000000" w:themeColor="text1"/>
          <w:kern w:val="0"/>
          <w:sz w:val="28"/>
          <w:szCs w:val="28"/>
          <w14:textFill>
            <w14:solidFill>
              <w14:schemeClr w14:val="tx1"/>
            </w14:solidFill>
          </w14:textFill>
        </w:rPr>
      </w:pPr>
    </w:p>
    <w:p w14:paraId="7D115833">
      <w:pPr>
        <w:widowControl/>
        <w:spacing w:line="500" w:lineRule="exact"/>
        <w:ind w:firstLine="2502" w:firstLineChars="890"/>
        <w:rPr>
          <w:rFonts w:ascii="仿宋_GB2312" w:hAnsi="宋体" w:eastAsia="仿宋_GB2312" w:cs="宋体"/>
          <w:b/>
          <w:bCs/>
          <w:color w:val="000000" w:themeColor="text1"/>
          <w:kern w:val="0"/>
          <w:sz w:val="28"/>
          <w:szCs w:val="28"/>
          <w14:textFill>
            <w14:solidFill>
              <w14:schemeClr w14:val="tx1"/>
            </w14:solidFill>
          </w14:textFill>
        </w:rPr>
      </w:pPr>
    </w:p>
    <w:p w14:paraId="5408AD82">
      <w:pPr>
        <w:widowControl/>
        <w:spacing w:line="500" w:lineRule="exact"/>
        <w:ind w:firstLine="2502" w:firstLineChars="890"/>
        <w:rPr>
          <w:rFonts w:ascii="仿宋_GB2312" w:hAnsi="宋体" w:eastAsia="仿宋_GB2312" w:cs="宋体"/>
          <w:b/>
          <w:bCs/>
          <w:color w:val="000000" w:themeColor="text1"/>
          <w:kern w:val="0"/>
          <w:sz w:val="28"/>
          <w:szCs w:val="28"/>
          <w14:textFill>
            <w14:solidFill>
              <w14:schemeClr w14:val="tx1"/>
            </w14:solidFill>
          </w14:textFill>
        </w:rPr>
      </w:pPr>
    </w:p>
    <w:p w14:paraId="6DE3A8B6">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20F801A2">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r>
        <w:rPr>
          <w:rFonts w:hint="eastAsia" w:ascii="仿宋_GB2312" w:hAnsi="宋体" w:eastAsia="仿宋_GB2312" w:cs="宋体"/>
          <w:b/>
          <w:bCs/>
          <w:color w:val="000000" w:themeColor="text1"/>
          <w:kern w:val="0"/>
          <w:sz w:val="28"/>
          <w:szCs w:val="28"/>
          <w14:textFill>
            <w14:solidFill>
              <w14:schemeClr w14:val="tx1"/>
            </w14:solidFill>
          </w14:textFill>
        </w:rPr>
        <w:t>附件2：</w:t>
      </w:r>
    </w:p>
    <w:p w14:paraId="76E206E6">
      <w:pPr>
        <w:spacing w:line="360" w:lineRule="auto"/>
        <w:jc w:val="left"/>
        <w:rPr>
          <w:rFonts w:ascii="仿宋_GB2312" w:hAnsi="Times New Roman" w:eastAsia="仿宋_GB2312" w:cs="Times New Roman"/>
          <w:bCs/>
          <w:snapToGrid w:val="0"/>
          <w:color w:val="000000" w:themeColor="text1"/>
          <w:kern w:val="0"/>
          <w:sz w:val="24"/>
          <w:szCs w:val="20"/>
          <w14:textFill>
            <w14:solidFill>
              <w14:schemeClr w14:val="tx1"/>
            </w14:solidFill>
          </w14:textFill>
        </w:rPr>
      </w:pPr>
    </w:p>
    <w:p w14:paraId="251BFD0E">
      <w:pPr>
        <w:spacing w:line="360" w:lineRule="auto"/>
        <w:jc w:val="left"/>
        <w:rPr>
          <w:rFonts w:ascii="仿宋_GB2312" w:hAnsi="Times New Roman" w:eastAsia="仿宋_GB2312" w:cs="Times New Roman"/>
          <w:bCs/>
          <w:snapToGrid w:val="0"/>
          <w:color w:val="000000" w:themeColor="text1"/>
          <w:kern w:val="0"/>
          <w:sz w:val="24"/>
          <w:szCs w:val="20"/>
          <w14:textFill>
            <w14:solidFill>
              <w14:schemeClr w14:val="tx1"/>
            </w14:solidFill>
          </w14:textFill>
        </w:rPr>
      </w:pPr>
    </w:p>
    <w:p w14:paraId="5A3F72BF">
      <w:pPr>
        <w:spacing w:line="600" w:lineRule="exact"/>
        <w:jc w:val="center"/>
        <w:rPr>
          <w:rFonts w:ascii="仿宋_GB2312" w:eastAsia="仿宋_GB2312" w:cs="Times New Roman" w:hAnsiTheme="minorEastAsia"/>
          <w:b/>
          <w:snapToGrid w:val="0"/>
          <w:color w:val="000000" w:themeColor="text1"/>
          <w:kern w:val="0"/>
          <w:sz w:val="52"/>
          <w:szCs w:val="52"/>
          <w14:textFill>
            <w14:solidFill>
              <w14:schemeClr w14:val="tx1"/>
            </w14:solidFill>
          </w14:textFill>
        </w:rPr>
      </w:pPr>
      <w:r>
        <w:rPr>
          <w:rFonts w:hint="eastAsia" w:ascii="仿宋_GB2312" w:eastAsia="仿宋_GB2312" w:cs="Times New Roman" w:hAnsiTheme="minorEastAsia"/>
          <w:b/>
          <w:snapToGrid w:val="0"/>
          <w:color w:val="000000" w:themeColor="text1"/>
          <w:kern w:val="0"/>
          <w:sz w:val="52"/>
          <w:szCs w:val="52"/>
          <w:lang w:eastAsia="zh-CN"/>
          <w14:textFill>
            <w14:solidFill>
              <w14:schemeClr w14:val="tx1"/>
            </w14:solidFill>
          </w14:textFill>
        </w:rPr>
        <w:t>佛山市高明区中医院</w:t>
      </w:r>
      <w:r>
        <w:rPr>
          <w:rFonts w:hint="eastAsia" w:ascii="仿宋_GB2312" w:eastAsia="仿宋_GB2312" w:cs="Times New Roman" w:hAnsiTheme="minorEastAsia"/>
          <w:b/>
          <w:snapToGrid w:val="0"/>
          <w:color w:val="000000" w:themeColor="text1"/>
          <w:kern w:val="0"/>
          <w:sz w:val="52"/>
          <w:szCs w:val="52"/>
          <w14:textFill>
            <w14:solidFill>
              <w14:schemeClr w14:val="tx1"/>
            </w14:solidFill>
          </w14:textFill>
        </w:rPr>
        <w:t>采购项目</w:t>
      </w:r>
    </w:p>
    <w:p w14:paraId="266A9692">
      <w:pPr>
        <w:spacing w:line="600" w:lineRule="exact"/>
        <w:jc w:val="center"/>
        <w:rPr>
          <w:rFonts w:ascii="仿宋_GB2312" w:eastAsia="仿宋_GB2312" w:cs="Times New Roman" w:hAnsiTheme="minorEastAsia"/>
          <w:b/>
          <w:snapToGrid w:val="0"/>
          <w:color w:val="000000" w:themeColor="text1"/>
          <w:kern w:val="0"/>
          <w:sz w:val="52"/>
          <w:szCs w:val="52"/>
          <w14:textFill>
            <w14:solidFill>
              <w14:schemeClr w14:val="tx1"/>
            </w14:solidFill>
          </w14:textFill>
        </w:rPr>
      </w:pPr>
      <w:r>
        <w:rPr>
          <w:rFonts w:hint="eastAsia" w:ascii="仿宋_GB2312" w:eastAsia="仿宋_GB2312" w:cs="Times New Roman" w:hAnsiTheme="minorEastAsia"/>
          <w:b/>
          <w:snapToGrid w:val="0"/>
          <w:color w:val="000000" w:themeColor="text1"/>
          <w:kern w:val="0"/>
          <w:sz w:val="52"/>
          <w:szCs w:val="52"/>
          <w14:textFill>
            <w14:solidFill>
              <w14:schemeClr w14:val="tx1"/>
            </w14:solidFill>
          </w14:textFill>
        </w:rPr>
        <w:t>报名文件</w:t>
      </w:r>
    </w:p>
    <w:p w14:paraId="00992A50">
      <w:pPr>
        <w:spacing w:line="360" w:lineRule="auto"/>
        <w:jc w:val="left"/>
        <w:rPr>
          <w:rFonts w:ascii="仿宋_GB2312" w:hAnsi="Times New Roman" w:eastAsia="仿宋_GB2312" w:cs="Times New Roman"/>
          <w:b/>
          <w:bCs/>
          <w:snapToGrid w:val="0"/>
          <w:color w:val="000000" w:themeColor="text1"/>
          <w:kern w:val="0"/>
          <w:szCs w:val="21"/>
          <w14:textFill>
            <w14:solidFill>
              <w14:schemeClr w14:val="tx1"/>
            </w14:solidFill>
          </w14:textFill>
        </w:rPr>
      </w:pPr>
    </w:p>
    <w:p w14:paraId="3B529729">
      <w:pPr>
        <w:spacing w:line="360" w:lineRule="auto"/>
        <w:rPr>
          <w:rFonts w:ascii="仿宋_GB2312" w:hAnsi="Times New Roman" w:eastAsia="仿宋_GB2312" w:cs="Times New Roman"/>
          <w:bCs/>
          <w:snapToGrid w:val="0"/>
          <w:color w:val="000000" w:themeColor="text1"/>
          <w:kern w:val="0"/>
          <w:sz w:val="24"/>
          <w:szCs w:val="24"/>
          <w14:textFill>
            <w14:solidFill>
              <w14:schemeClr w14:val="tx1"/>
            </w14:solidFill>
          </w14:textFill>
        </w:rPr>
      </w:pPr>
    </w:p>
    <w:p w14:paraId="78119DC0">
      <w:pPr>
        <w:spacing w:line="360" w:lineRule="auto"/>
        <w:rPr>
          <w:rFonts w:ascii="仿宋_GB2312" w:hAnsi="Times New Roman" w:eastAsia="仿宋_GB2312" w:cs="Times New Roman"/>
          <w:bCs/>
          <w:snapToGrid w:val="0"/>
          <w:color w:val="000000" w:themeColor="text1"/>
          <w:kern w:val="0"/>
          <w:sz w:val="24"/>
          <w:szCs w:val="24"/>
          <w14:textFill>
            <w14:solidFill>
              <w14:schemeClr w14:val="tx1"/>
            </w14:solidFill>
          </w14:textFill>
        </w:rPr>
      </w:pPr>
    </w:p>
    <w:p w14:paraId="39A25931">
      <w:pPr>
        <w:spacing w:line="600" w:lineRule="exact"/>
        <w:rPr>
          <w:rFonts w:ascii="仿宋_GB2312" w:hAnsi="Times New Roman" w:eastAsia="仿宋_GB2312" w:cs="Times New Roman"/>
          <w:b/>
          <w:bCs/>
          <w:snapToGrid w:val="0"/>
          <w:color w:val="000000" w:themeColor="text1"/>
          <w:kern w:val="0"/>
          <w:sz w:val="28"/>
          <w:szCs w:val="28"/>
          <w14:textFill>
            <w14:solidFill>
              <w14:schemeClr w14:val="tx1"/>
            </w14:solidFill>
          </w14:textFill>
        </w:rPr>
      </w:pPr>
      <w:r>
        <w:rPr>
          <w:rFonts w:hint="eastAsia" w:ascii="仿宋_GB2312" w:eastAsia="仿宋_GB2312" w:cs="Times New Roman" w:hAnsiTheme="minorEastAsia"/>
          <w:b/>
          <w:snapToGrid w:val="0"/>
          <w:color w:val="000000" w:themeColor="text1"/>
          <w:kern w:val="0"/>
          <w:sz w:val="32"/>
          <w:szCs w:val="32"/>
          <w14:textFill>
            <w14:solidFill>
              <w14:schemeClr w14:val="tx1"/>
            </w14:solidFill>
          </w14:textFill>
        </w:rPr>
        <w:t>项目名称：</w:t>
      </w:r>
      <w:r>
        <w:rPr>
          <w:rFonts w:hint="eastAsia" w:asciiTheme="minorEastAsia" w:hAnsiTheme="minorEastAsia" w:eastAsiaTheme="minorEastAsia" w:cstheme="minorEastAsia"/>
          <w:b/>
          <w:bCs w:val="0"/>
          <w:snapToGrid w:val="0"/>
          <w:color w:val="000000" w:themeColor="text1"/>
          <w:kern w:val="0"/>
          <w:sz w:val="32"/>
          <w:szCs w:val="32"/>
          <w:u w:val="single"/>
          <w:lang w:val="en-US" w:eastAsia="zh-CN"/>
          <w14:textFill>
            <w14:solidFill>
              <w14:schemeClr w14:val="tx1"/>
            </w14:solidFill>
          </w14:textFill>
        </w:rPr>
        <w:t>医院</w:t>
      </w:r>
      <w:r>
        <w:rPr>
          <w:rFonts w:hint="eastAsia" w:asciiTheme="minorEastAsia" w:hAnsiTheme="minorEastAsia" w:eastAsiaTheme="minorEastAsia" w:cstheme="minorEastAsia"/>
          <w:b/>
          <w:bCs w:val="0"/>
          <w:color w:val="000000" w:themeColor="text1"/>
          <w:kern w:val="0"/>
          <w:sz w:val="32"/>
          <w:szCs w:val="32"/>
          <w:u w:val="single"/>
          <w14:textFill>
            <w14:solidFill>
              <w14:schemeClr w14:val="tx1"/>
            </w14:solidFill>
          </w14:textFill>
        </w:rPr>
        <w:t>工会采购</w:t>
      </w:r>
      <w:r>
        <w:rPr>
          <w:rFonts w:hint="eastAsia" w:asciiTheme="minorEastAsia" w:hAnsiTheme="minorEastAsia" w:cstheme="minorEastAsia"/>
          <w:b/>
          <w:bCs w:val="0"/>
          <w:color w:val="000000" w:themeColor="text1"/>
          <w:kern w:val="0"/>
          <w:sz w:val="32"/>
          <w:szCs w:val="32"/>
          <w:u w:val="single"/>
          <w:lang w:val="en-US" w:eastAsia="zh-CN"/>
          <w14:textFill>
            <w14:solidFill>
              <w14:schemeClr w14:val="tx1"/>
            </w14:solidFill>
          </w14:textFill>
        </w:rPr>
        <w:t>2026</w:t>
      </w:r>
      <w:r>
        <w:rPr>
          <w:rFonts w:hint="eastAsia" w:asciiTheme="minorEastAsia" w:hAnsiTheme="minorEastAsia" w:eastAsiaTheme="minorEastAsia" w:cstheme="minorEastAsia"/>
          <w:b/>
          <w:bCs w:val="0"/>
          <w:color w:val="000000" w:themeColor="text1"/>
          <w:kern w:val="0"/>
          <w:sz w:val="32"/>
          <w:szCs w:val="32"/>
          <w:u w:val="single"/>
          <w14:textFill>
            <w14:solidFill>
              <w14:schemeClr w14:val="tx1"/>
            </w14:solidFill>
          </w14:textFill>
        </w:rPr>
        <w:t>年度中秋节慰问品</w:t>
      </w:r>
      <w:r>
        <w:rPr>
          <w:rFonts w:hint="eastAsia" w:asciiTheme="minorEastAsia" w:hAnsiTheme="minorEastAsia" w:cstheme="minorEastAsia"/>
          <w:b/>
          <w:bCs w:val="0"/>
          <w:color w:val="000000" w:themeColor="text1"/>
          <w:kern w:val="0"/>
          <w:sz w:val="32"/>
          <w:szCs w:val="32"/>
          <w:u w:val="single"/>
          <w:lang w:val="en-US" w:eastAsia="zh-CN"/>
          <w14:textFill>
            <w14:solidFill>
              <w14:schemeClr w14:val="tx1"/>
            </w14:solidFill>
          </w14:textFill>
        </w:rPr>
        <w:t>项目</w:t>
      </w:r>
      <w:r>
        <w:rPr>
          <w:rFonts w:hint="eastAsia" w:ascii="仿宋_GB2312" w:eastAsia="仿宋_GB2312" w:cs="Times New Roman" w:hAnsiTheme="minorEastAsia"/>
          <w:b/>
          <w:snapToGrid w:val="0"/>
          <w:color w:val="000000" w:themeColor="text1"/>
          <w:kern w:val="0"/>
          <w:sz w:val="32"/>
          <w:szCs w:val="32"/>
          <w:u w:val="none"/>
          <w14:textFill>
            <w14:solidFill>
              <w14:schemeClr w14:val="tx1"/>
            </w14:solidFill>
          </w14:textFill>
        </w:rPr>
        <w:t xml:space="preserve">                        </w:t>
      </w:r>
    </w:p>
    <w:p w14:paraId="25F5E270">
      <w:pPr>
        <w:spacing w:line="360" w:lineRule="auto"/>
        <w:jc w:val="left"/>
        <w:rPr>
          <w:rFonts w:ascii="仿宋_GB2312" w:hAnsi="Times New Roman" w:eastAsia="仿宋_GB2312" w:cs="Times New Roman"/>
          <w:b/>
          <w:bCs/>
          <w:snapToGrid w:val="0"/>
          <w:color w:val="000000" w:themeColor="text1"/>
          <w:kern w:val="0"/>
          <w:sz w:val="28"/>
          <w:szCs w:val="28"/>
          <w14:textFill>
            <w14:solidFill>
              <w14:schemeClr w14:val="tx1"/>
            </w14:solidFill>
          </w14:textFill>
        </w:rPr>
      </w:pPr>
    </w:p>
    <w:p w14:paraId="4E1BDF9B">
      <w:pPr>
        <w:spacing w:line="1000" w:lineRule="exact"/>
        <w:ind w:firstLine="562" w:firstLineChars="200"/>
        <w:jc w:val="left"/>
        <w:rPr>
          <w:rFonts w:ascii="仿宋_GB2312" w:hAnsi="Times New Roman" w:eastAsia="仿宋_GB2312" w:cs="Times New Roman"/>
          <w:b/>
          <w:bCs/>
          <w:snapToGrid w:val="0"/>
          <w:color w:val="000000" w:themeColor="text1"/>
          <w:kern w:val="0"/>
          <w:sz w:val="28"/>
          <w:szCs w:val="28"/>
          <w:u w:val="single"/>
          <w14:textFill>
            <w14:solidFill>
              <w14:schemeClr w14:val="tx1"/>
            </w14:solidFill>
          </w14:textFill>
        </w:rPr>
      </w:pPr>
      <w:r>
        <w:rPr>
          <w:rFonts w:hint="eastAsia" w:ascii="仿宋_GB2312" w:hAnsi="Times New Roman" w:eastAsia="仿宋_GB2312" w:cs="Times New Roman"/>
          <w:b/>
          <w:bCs/>
          <w:snapToGrid w:val="0"/>
          <w:color w:val="000000" w:themeColor="text1"/>
          <w:kern w:val="0"/>
          <w:sz w:val="28"/>
          <w:szCs w:val="28"/>
          <w14:textFill>
            <w14:solidFill>
              <w14:schemeClr w14:val="tx1"/>
            </w14:solidFill>
          </w14:textFill>
        </w:rPr>
        <w:t>供应商名称（加盖公章）：</w:t>
      </w:r>
      <w:r>
        <w:rPr>
          <w:rFonts w:hint="eastAsia" w:ascii="仿宋_GB2312" w:hAnsi="Times New Roman" w:eastAsia="仿宋_GB2312" w:cs="Times New Roman"/>
          <w:b/>
          <w:bCs/>
          <w:snapToGrid w:val="0"/>
          <w:color w:val="000000" w:themeColor="text1"/>
          <w:kern w:val="0"/>
          <w:sz w:val="28"/>
          <w:szCs w:val="28"/>
          <w:u w:val="single"/>
          <w14:textFill>
            <w14:solidFill>
              <w14:schemeClr w14:val="tx1"/>
            </w14:solidFill>
          </w14:textFill>
        </w:rPr>
        <w:t xml:space="preserve">                             </w:t>
      </w:r>
    </w:p>
    <w:p w14:paraId="6A2AC07F">
      <w:pPr>
        <w:spacing w:line="1000" w:lineRule="exact"/>
        <w:ind w:firstLine="562" w:firstLineChars="200"/>
        <w:jc w:val="left"/>
        <w:rPr>
          <w:rFonts w:ascii="仿宋_GB2312" w:hAnsi="Times New Roman" w:eastAsia="仿宋_GB2312" w:cs="Times New Roman"/>
          <w:b/>
          <w:bCs/>
          <w:snapToGrid w:val="0"/>
          <w:color w:val="000000" w:themeColor="text1"/>
          <w:kern w:val="0"/>
          <w:sz w:val="28"/>
          <w:szCs w:val="28"/>
          <w:u w:val="single"/>
          <w14:textFill>
            <w14:solidFill>
              <w14:schemeClr w14:val="tx1"/>
            </w14:solidFill>
          </w14:textFill>
        </w:rPr>
      </w:pPr>
      <w:r>
        <w:rPr>
          <w:rFonts w:hint="eastAsia" w:ascii="仿宋_GB2312" w:hAnsi="Times New Roman" w:eastAsia="仿宋_GB2312" w:cs="Times New Roman"/>
          <w:b/>
          <w:bCs/>
          <w:snapToGrid w:val="0"/>
          <w:color w:val="000000" w:themeColor="text1"/>
          <w:kern w:val="0"/>
          <w:sz w:val="28"/>
          <w:szCs w:val="28"/>
          <w14:textFill>
            <w14:solidFill>
              <w14:schemeClr w14:val="tx1"/>
            </w14:solidFill>
          </w14:textFill>
        </w:rPr>
        <w:t>联系人姓名：</w:t>
      </w:r>
      <w:r>
        <w:rPr>
          <w:rFonts w:hint="eastAsia" w:ascii="仿宋_GB2312" w:hAnsi="Times New Roman" w:eastAsia="仿宋_GB2312" w:cs="Times New Roman"/>
          <w:b/>
          <w:bCs/>
          <w:snapToGrid w:val="0"/>
          <w:color w:val="000000" w:themeColor="text1"/>
          <w:kern w:val="0"/>
          <w:sz w:val="28"/>
          <w:szCs w:val="28"/>
          <w:u w:val="single"/>
          <w14:textFill>
            <w14:solidFill>
              <w14:schemeClr w14:val="tx1"/>
            </w14:solidFill>
          </w14:textFill>
        </w:rPr>
        <w:t xml:space="preserve">                       </w:t>
      </w:r>
    </w:p>
    <w:p w14:paraId="60B972AC">
      <w:pPr>
        <w:spacing w:line="1000" w:lineRule="exact"/>
        <w:ind w:firstLine="562" w:firstLineChars="200"/>
        <w:jc w:val="left"/>
        <w:rPr>
          <w:rFonts w:ascii="仿宋_GB2312" w:hAnsi="Times New Roman" w:eastAsia="仿宋_GB2312" w:cs="Times New Roman"/>
          <w:b/>
          <w:bCs/>
          <w:snapToGrid w:val="0"/>
          <w:color w:val="000000" w:themeColor="text1"/>
          <w:kern w:val="0"/>
          <w:sz w:val="28"/>
          <w:szCs w:val="28"/>
          <w:u w:val="single"/>
          <w14:textFill>
            <w14:solidFill>
              <w14:schemeClr w14:val="tx1"/>
            </w14:solidFill>
          </w14:textFill>
        </w:rPr>
      </w:pPr>
      <w:r>
        <w:rPr>
          <w:rFonts w:hint="eastAsia" w:ascii="仿宋_GB2312" w:hAnsi="Times New Roman" w:eastAsia="仿宋_GB2312" w:cs="Times New Roman"/>
          <w:b/>
          <w:bCs/>
          <w:snapToGrid w:val="0"/>
          <w:color w:val="000000" w:themeColor="text1"/>
          <w:kern w:val="0"/>
          <w:sz w:val="28"/>
          <w:szCs w:val="28"/>
          <w14:textFill>
            <w14:solidFill>
              <w14:schemeClr w14:val="tx1"/>
            </w14:solidFill>
          </w14:textFill>
        </w:rPr>
        <w:t>联系电话（手机）：</w:t>
      </w:r>
      <w:r>
        <w:rPr>
          <w:rFonts w:hint="eastAsia" w:ascii="仿宋_GB2312" w:hAnsi="Times New Roman" w:eastAsia="仿宋_GB2312" w:cs="Times New Roman"/>
          <w:b/>
          <w:bCs/>
          <w:snapToGrid w:val="0"/>
          <w:color w:val="000000" w:themeColor="text1"/>
          <w:kern w:val="0"/>
          <w:sz w:val="28"/>
          <w:szCs w:val="28"/>
          <w:u w:val="single"/>
          <w14:textFill>
            <w14:solidFill>
              <w14:schemeClr w14:val="tx1"/>
            </w14:solidFill>
          </w14:textFill>
        </w:rPr>
        <w:t xml:space="preserve">            </w:t>
      </w:r>
      <w:r>
        <w:rPr>
          <w:rFonts w:hint="eastAsia" w:ascii="仿宋_GB2312" w:hAnsi="Times New Roman" w:eastAsia="仿宋_GB2312" w:cs="Times New Roman"/>
          <w:b/>
          <w:bCs/>
          <w:snapToGrid w:val="0"/>
          <w:color w:val="000000" w:themeColor="text1"/>
          <w:kern w:val="0"/>
          <w:sz w:val="28"/>
          <w:szCs w:val="28"/>
          <w14:textFill>
            <w14:solidFill>
              <w14:schemeClr w14:val="tx1"/>
            </w14:solidFill>
          </w14:textFill>
        </w:rPr>
        <w:t xml:space="preserve"> 座机：</w:t>
      </w:r>
      <w:r>
        <w:rPr>
          <w:rFonts w:hint="eastAsia" w:ascii="仿宋_GB2312" w:hAnsi="Times New Roman" w:eastAsia="仿宋_GB2312" w:cs="Times New Roman"/>
          <w:b/>
          <w:bCs/>
          <w:snapToGrid w:val="0"/>
          <w:color w:val="000000" w:themeColor="text1"/>
          <w:kern w:val="0"/>
          <w:sz w:val="28"/>
          <w:szCs w:val="28"/>
          <w:u w:val="single"/>
          <w14:textFill>
            <w14:solidFill>
              <w14:schemeClr w14:val="tx1"/>
            </w14:solidFill>
          </w14:textFill>
        </w:rPr>
        <w:t xml:space="preserve">                 </w:t>
      </w:r>
    </w:p>
    <w:p w14:paraId="5BC4B18E">
      <w:pPr>
        <w:spacing w:line="1000" w:lineRule="exact"/>
        <w:ind w:firstLine="562" w:firstLineChars="200"/>
        <w:jc w:val="left"/>
        <w:rPr>
          <w:rFonts w:ascii="仿宋_GB2312" w:hAnsi="Times New Roman" w:eastAsia="仿宋_GB2312" w:cs="Times New Roman"/>
          <w:b/>
          <w:bCs/>
          <w:snapToGrid w:val="0"/>
          <w:color w:val="000000" w:themeColor="text1"/>
          <w:kern w:val="0"/>
          <w:sz w:val="28"/>
          <w:szCs w:val="28"/>
          <w:u w:val="single"/>
          <w14:textFill>
            <w14:solidFill>
              <w14:schemeClr w14:val="tx1"/>
            </w14:solidFill>
          </w14:textFill>
        </w:rPr>
      </w:pPr>
      <w:r>
        <w:rPr>
          <w:rFonts w:hint="eastAsia" w:ascii="仿宋_GB2312" w:hAnsi="Times New Roman" w:eastAsia="仿宋_GB2312" w:cs="Times New Roman"/>
          <w:b/>
          <w:bCs/>
          <w:snapToGrid w:val="0"/>
          <w:color w:val="000000" w:themeColor="text1"/>
          <w:kern w:val="0"/>
          <w:sz w:val="28"/>
          <w:szCs w:val="28"/>
          <w14:textFill>
            <w14:solidFill>
              <w14:schemeClr w14:val="tx1"/>
            </w14:solidFill>
          </w14:textFill>
        </w:rPr>
        <w:t xml:space="preserve"> E-mail：</w:t>
      </w:r>
      <w:r>
        <w:rPr>
          <w:rFonts w:hint="eastAsia" w:ascii="仿宋_GB2312" w:hAnsi="Times New Roman" w:eastAsia="仿宋_GB2312" w:cs="Times New Roman"/>
          <w:b/>
          <w:bCs/>
          <w:snapToGrid w:val="0"/>
          <w:color w:val="000000" w:themeColor="text1"/>
          <w:kern w:val="0"/>
          <w:sz w:val="28"/>
          <w:szCs w:val="28"/>
          <w:u w:val="single"/>
          <w14:textFill>
            <w14:solidFill>
              <w14:schemeClr w14:val="tx1"/>
            </w14:solidFill>
          </w14:textFill>
        </w:rPr>
        <w:t xml:space="preserve">                                              </w:t>
      </w:r>
    </w:p>
    <w:p w14:paraId="7D75F1C2">
      <w:pPr>
        <w:spacing w:line="1000" w:lineRule="exact"/>
        <w:ind w:firstLine="562" w:firstLineChars="200"/>
        <w:jc w:val="left"/>
        <w:rPr>
          <w:rFonts w:ascii="仿宋_GB2312" w:hAnsi="Times New Roman" w:eastAsia="仿宋_GB2312" w:cs="Times New Roman"/>
          <w:b/>
          <w:bCs/>
          <w:snapToGrid w:val="0"/>
          <w:color w:val="000000" w:themeColor="text1"/>
          <w:kern w:val="0"/>
          <w:sz w:val="28"/>
          <w:szCs w:val="28"/>
          <w14:textFill>
            <w14:solidFill>
              <w14:schemeClr w14:val="tx1"/>
            </w14:solidFill>
          </w14:textFill>
        </w:rPr>
      </w:pPr>
      <w:r>
        <w:rPr>
          <w:rFonts w:hint="eastAsia" w:ascii="仿宋_GB2312" w:hAnsi="Times New Roman" w:eastAsia="仿宋_GB2312" w:cs="Times New Roman"/>
          <w:b/>
          <w:bCs/>
          <w:snapToGrid w:val="0"/>
          <w:color w:val="000000" w:themeColor="text1"/>
          <w:kern w:val="0"/>
          <w:sz w:val="28"/>
          <w:szCs w:val="28"/>
          <w14:textFill>
            <w14:solidFill>
              <w14:schemeClr w14:val="tx1"/>
            </w14:solidFill>
          </w14:textFill>
        </w:rPr>
        <w:t>日      期：     年     月     日</w:t>
      </w:r>
    </w:p>
    <w:p w14:paraId="04BF2A5C">
      <w:pPr>
        <w:widowControl/>
        <w:jc w:val="left"/>
        <w:rPr>
          <w:rFonts w:ascii="仿宋_GB2312" w:hAnsi="Times New Roman" w:eastAsia="仿宋_GB2312" w:cs="Times New Roman"/>
          <w:b/>
          <w:bCs/>
          <w:snapToGrid w:val="0"/>
          <w:color w:val="000000" w:themeColor="text1"/>
          <w:kern w:val="0"/>
          <w:sz w:val="28"/>
          <w:szCs w:val="28"/>
          <w14:textFill>
            <w14:solidFill>
              <w14:schemeClr w14:val="tx1"/>
            </w14:solidFill>
          </w14:textFill>
        </w:rPr>
      </w:pPr>
    </w:p>
    <w:p w14:paraId="2359EDF8">
      <w:pPr>
        <w:widowControl/>
        <w:jc w:val="left"/>
        <w:rPr>
          <w:rFonts w:ascii="仿宋_GB2312" w:hAnsi="Times New Roman" w:eastAsia="仿宋_GB2312" w:cs="Times New Roman"/>
          <w:b/>
          <w:bCs/>
          <w:snapToGrid w:val="0"/>
          <w:color w:val="000000" w:themeColor="text1"/>
          <w:kern w:val="0"/>
          <w:sz w:val="28"/>
          <w:szCs w:val="28"/>
          <w14:textFill>
            <w14:solidFill>
              <w14:schemeClr w14:val="tx1"/>
            </w14:solidFill>
          </w14:textFill>
        </w:rPr>
      </w:pPr>
    </w:p>
    <w:p w14:paraId="7C2CC3AF">
      <w:pPr>
        <w:widowControl/>
        <w:jc w:val="left"/>
        <w:rPr>
          <w:rFonts w:ascii="仿宋_GB2312" w:hAnsi="Times New Roman" w:eastAsia="仿宋_GB2312" w:cs="Times New Roman"/>
          <w:b/>
          <w:bCs/>
          <w:snapToGrid w:val="0"/>
          <w:color w:val="000000" w:themeColor="text1"/>
          <w:kern w:val="0"/>
          <w:sz w:val="28"/>
          <w:szCs w:val="28"/>
          <w14:textFill>
            <w14:solidFill>
              <w14:schemeClr w14:val="tx1"/>
            </w14:solidFill>
          </w14:textFill>
        </w:rPr>
      </w:pPr>
    </w:p>
    <w:p w14:paraId="3298D03F">
      <w:pPr>
        <w:widowControl/>
        <w:jc w:val="left"/>
        <w:rPr>
          <w:rFonts w:ascii="仿宋_GB2312" w:hAnsi="Times New Roman" w:eastAsia="仿宋_GB2312" w:cs="Times New Roman"/>
          <w:b/>
          <w:bCs/>
          <w:snapToGrid w:val="0"/>
          <w:color w:val="000000" w:themeColor="text1"/>
          <w:kern w:val="0"/>
          <w:sz w:val="28"/>
          <w:szCs w:val="28"/>
          <w14:textFill>
            <w14:solidFill>
              <w14:schemeClr w14:val="tx1"/>
            </w14:solidFill>
          </w14:textFill>
        </w:rPr>
      </w:pPr>
    </w:p>
    <w:p w14:paraId="3A615260">
      <w:pPr>
        <w:widowControl/>
        <w:jc w:val="left"/>
        <w:rPr>
          <w:rFonts w:ascii="仿宋_GB2312" w:hAnsi="Times New Roman" w:eastAsia="仿宋_GB2312" w:cs="Times New Roman"/>
          <w:b/>
          <w:bCs/>
          <w:snapToGrid w:val="0"/>
          <w:color w:val="000000" w:themeColor="text1"/>
          <w:kern w:val="0"/>
          <w:sz w:val="28"/>
          <w:szCs w:val="28"/>
          <w14:textFill>
            <w14:solidFill>
              <w14:schemeClr w14:val="tx1"/>
            </w14:solidFill>
          </w14:textFill>
        </w:rPr>
      </w:pPr>
    </w:p>
    <w:p w14:paraId="5AA02F1B">
      <w:pPr>
        <w:widowControl/>
        <w:jc w:val="left"/>
        <w:rPr>
          <w:rFonts w:ascii="仿宋_GB2312" w:hAnsi="Times New Roman" w:eastAsia="仿宋_GB2312" w:cs="Times New Roman"/>
          <w:b/>
          <w:bCs/>
          <w:snapToGrid w:val="0"/>
          <w:color w:val="000000" w:themeColor="text1"/>
          <w:kern w:val="0"/>
          <w:sz w:val="28"/>
          <w:szCs w:val="28"/>
          <w14:textFill>
            <w14:solidFill>
              <w14:schemeClr w14:val="tx1"/>
            </w14:solidFill>
          </w14:textFill>
        </w:rPr>
      </w:pPr>
    </w:p>
    <w:p w14:paraId="4F4134C9">
      <w:pPr>
        <w:widowControl/>
        <w:jc w:val="left"/>
        <w:rPr>
          <w:rFonts w:ascii="仿宋_GB2312" w:eastAsia="仿宋_GB2312" w:cs="宋体" w:hAnsiTheme="minorEastAsia"/>
          <w:b/>
          <w:bCs/>
          <w:color w:val="000000" w:themeColor="text1"/>
          <w:kern w:val="0"/>
          <w:sz w:val="28"/>
          <w:szCs w:val="28"/>
          <w14:textFill>
            <w14:solidFill>
              <w14:schemeClr w14:val="tx1"/>
            </w14:solidFill>
          </w14:textFill>
        </w:rPr>
      </w:pPr>
      <w:r>
        <w:rPr>
          <w:rFonts w:hint="eastAsia" w:ascii="仿宋_GB2312" w:eastAsia="仿宋_GB2312" w:cs="宋体" w:hAnsiTheme="minorEastAsia"/>
          <w:b/>
          <w:bCs/>
          <w:color w:val="000000" w:themeColor="text1"/>
          <w:kern w:val="0"/>
          <w:sz w:val="28"/>
          <w:szCs w:val="28"/>
          <w14:textFill>
            <w14:solidFill>
              <w14:schemeClr w14:val="tx1"/>
            </w14:solidFill>
          </w14:textFill>
        </w:rPr>
        <w:t>附件3：</w:t>
      </w:r>
    </w:p>
    <w:p w14:paraId="3D598791">
      <w:pPr>
        <w:spacing w:line="360" w:lineRule="auto"/>
        <w:jc w:val="center"/>
        <w:rPr>
          <w:rFonts w:ascii="仿宋_GB2312" w:eastAsia="仿宋_GB2312" w:cs="Times New Roman" w:hAnsiTheme="minorEastAsia"/>
          <w:b/>
          <w:snapToGrid w:val="0"/>
          <w:color w:val="000000" w:themeColor="text1"/>
          <w:kern w:val="0"/>
          <w:sz w:val="32"/>
          <w:szCs w:val="32"/>
          <w14:textFill>
            <w14:solidFill>
              <w14:schemeClr w14:val="tx1"/>
            </w14:solidFill>
          </w14:textFill>
        </w:rPr>
      </w:pPr>
      <w:r>
        <w:rPr>
          <w:rFonts w:hint="eastAsia" w:ascii="仿宋_GB2312" w:eastAsia="仿宋_GB2312" w:cs="Times New Roman" w:hAnsiTheme="minorEastAsia"/>
          <w:b/>
          <w:snapToGrid w:val="0"/>
          <w:color w:val="000000" w:themeColor="text1"/>
          <w:kern w:val="0"/>
          <w:sz w:val="32"/>
          <w:szCs w:val="32"/>
          <w14:textFill>
            <w14:solidFill>
              <w14:schemeClr w14:val="tx1"/>
            </w14:solidFill>
          </w14:textFill>
        </w:rPr>
        <w:t>报名文件目录</w:t>
      </w:r>
    </w:p>
    <w:tbl>
      <w:tblPr>
        <w:tblStyle w:val="9"/>
        <w:tblW w:w="9716" w:type="dxa"/>
        <w:tblInd w:w="-1094"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60"/>
        <w:gridCol w:w="1274"/>
        <w:gridCol w:w="4287"/>
        <w:gridCol w:w="800"/>
        <w:gridCol w:w="1395"/>
        <w:gridCol w:w="1000"/>
      </w:tblGrid>
      <w:tr w14:paraId="72EA72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 w:hRule="atLeast"/>
        </w:trPr>
        <w:tc>
          <w:tcPr>
            <w:tcW w:w="960" w:type="dxa"/>
            <w:vAlign w:val="center"/>
          </w:tcPr>
          <w:p w14:paraId="47044656">
            <w:pPr>
              <w:spacing w:line="360" w:lineRule="exact"/>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序号</w:t>
            </w:r>
          </w:p>
        </w:tc>
        <w:tc>
          <w:tcPr>
            <w:tcW w:w="5561" w:type="dxa"/>
            <w:gridSpan w:val="2"/>
            <w:vAlign w:val="center"/>
          </w:tcPr>
          <w:p w14:paraId="6B70AE8C">
            <w:pPr>
              <w:spacing w:line="36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投标资料</w:t>
            </w:r>
          </w:p>
        </w:tc>
        <w:tc>
          <w:tcPr>
            <w:tcW w:w="800" w:type="dxa"/>
            <w:vAlign w:val="center"/>
          </w:tcPr>
          <w:p w14:paraId="3B5A8826">
            <w:pPr>
              <w:spacing w:line="360" w:lineRule="exact"/>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页码</w:t>
            </w:r>
          </w:p>
        </w:tc>
        <w:tc>
          <w:tcPr>
            <w:tcW w:w="1395" w:type="dxa"/>
            <w:vAlign w:val="center"/>
          </w:tcPr>
          <w:p w14:paraId="3182824D">
            <w:pPr>
              <w:spacing w:line="360" w:lineRule="exact"/>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审核情况（√）</w:t>
            </w:r>
          </w:p>
        </w:tc>
        <w:tc>
          <w:tcPr>
            <w:tcW w:w="1000" w:type="dxa"/>
            <w:vAlign w:val="center"/>
          </w:tcPr>
          <w:p w14:paraId="1D65CB75">
            <w:pPr>
              <w:spacing w:line="360" w:lineRule="exact"/>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备注</w:t>
            </w:r>
          </w:p>
        </w:tc>
      </w:tr>
      <w:tr w14:paraId="5414AE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 w:hRule="atLeast"/>
        </w:trPr>
        <w:tc>
          <w:tcPr>
            <w:tcW w:w="960" w:type="dxa"/>
            <w:vMerge w:val="restart"/>
            <w:vAlign w:val="center"/>
          </w:tcPr>
          <w:p w14:paraId="15F9C003">
            <w:pPr>
              <w:spacing w:line="400" w:lineRule="exact"/>
              <w:jc w:val="center"/>
              <w:rPr>
                <w:rFonts w:hint="eastAsia" w:ascii="仿宋_GB2312" w:eastAsia="仿宋_GB2312" w:cs="Times New Roman" w:hAnsiTheme="minorEastAsia"/>
                <w:color w:val="000000" w:themeColor="text1"/>
                <w:kern w:val="0"/>
                <w:sz w:val="28"/>
                <w:szCs w:val="28"/>
                <w:lang w:val="en-US" w:eastAsia="zh-CN"/>
                <w14:textFill>
                  <w14:solidFill>
                    <w14:schemeClr w14:val="tx1"/>
                  </w14:solidFill>
                </w14:textFill>
              </w:rPr>
            </w:pPr>
            <w:r>
              <w:rPr>
                <w:rFonts w:hint="eastAsia" w:ascii="仿宋_GB2312" w:eastAsia="仿宋_GB2312" w:cs="Times New Roman" w:hAnsiTheme="minorEastAsia"/>
                <w:color w:val="000000" w:themeColor="text1"/>
                <w:kern w:val="0"/>
                <w:sz w:val="28"/>
                <w:szCs w:val="28"/>
                <w:lang w:val="en-US" w:eastAsia="zh-CN"/>
                <w14:textFill>
                  <w14:solidFill>
                    <w14:schemeClr w14:val="tx1"/>
                  </w14:solidFill>
                </w14:textFill>
              </w:rPr>
              <w:t>1</w:t>
            </w:r>
          </w:p>
        </w:tc>
        <w:tc>
          <w:tcPr>
            <w:tcW w:w="5561" w:type="dxa"/>
            <w:gridSpan w:val="2"/>
            <w:vAlign w:val="center"/>
          </w:tcPr>
          <w:p w14:paraId="6968A98C">
            <w:pPr>
              <w:widowControl/>
              <w:spacing w:line="360" w:lineRule="exact"/>
              <w:ind w:firstLine="560"/>
              <w:jc w:val="lef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14:textFill>
                  <w14:solidFill>
                    <w14:schemeClr w14:val="tx1"/>
                  </w14:solidFill>
                </w14:textFill>
              </w:rPr>
              <w:t>三证合一的营业执照复印件</w:t>
            </w:r>
          </w:p>
        </w:tc>
        <w:tc>
          <w:tcPr>
            <w:tcW w:w="800" w:type="dxa"/>
            <w:vAlign w:val="center"/>
          </w:tcPr>
          <w:p w14:paraId="4F426368">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097412EE">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2AA8E84C">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6802CC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 w:hRule="atLeast"/>
        </w:trPr>
        <w:tc>
          <w:tcPr>
            <w:tcW w:w="960" w:type="dxa"/>
            <w:vMerge w:val="continue"/>
            <w:vAlign w:val="center"/>
          </w:tcPr>
          <w:p w14:paraId="5C3FF394">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274" w:type="dxa"/>
            <w:vMerge w:val="restart"/>
            <w:tcBorders>
              <w:right w:val="single" w:color="auto" w:sz="4" w:space="0"/>
            </w:tcBorders>
            <w:vAlign w:val="center"/>
          </w:tcPr>
          <w:p w14:paraId="2F09E18D">
            <w:pPr>
              <w:spacing w:line="400" w:lineRule="exact"/>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或</w:t>
            </w:r>
          </w:p>
        </w:tc>
        <w:tc>
          <w:tcPr>
            <w:tcW w:w="4287" w:type="dxa"/>
            <w:tcBorders>
              <w:left w:val="single" w:color="auto" w:sz="4" w:space="0"/>
            </w:tcBorders>
            <w:vAlign w:val="center"/>
          </w:tcPr>
          <w:p w14:paraId="0A76EFA4">
            <w:pPr>
              <w:widowControl/>
              <w:spacing w:line="360" w:lineRule="exact"/>
              <w:jc w:val="lef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14:textFill>
                  <w14:solidFill>
                    <w14:schemeClr w14:val="tx1"/>
                  </w14:solidFill>
                </w14:textFill>
              </w:rPr>
              <w:t>企业法人营业执照（副本）复印件</w:t>
            </w:r>
          </w:p>
        </w:tc>
        <w:tc>
          <w:tcPr>
            <w:tcW w:w="800" w:type="dxa"/>
            <w:vAlign w:val="center"/>
          </w:tcPr>
          <w:p w14:paraId="548E9CE1">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305B3B7E">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313C611A">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2EA710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 w:hRule="atLeast"/>
        </w:trPr>
        <w:tc>
          <w:tcPr>
            <w:tcW w:w="960" w:type="dxa"/>
            <w:vMerge w:val="continue"/>
            <w:vAlign w:val="center"/>
          </w:tcPr>
          <w:p w14:paraId="1B26AB00">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274" w:type="dxa"/>
            <w:vMerge w:val="continue"/>
            <w:tcBorders>
              <w:right w:val="single" w:color="auto" w:sz="4" w:space="0"/>
            </w:tcBorders>
            <w:vAlign w:val="center"/>
          </w:tcPr>
          <w:p w14:paraId="4B75880C">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4287" w:type="dxa"/>
            <w:tcBorders>
              <w:left w:val="single" w:color="auto" w:sz="4" w:space="0"/>
            </w:tcBorders>
            <w:vAlign w:val="center"/>
          </w:tcPr>
          <w:p w14:paraId="67443A97">
            <w:pPr>
              <w:widowControl/>
              <w:spacing w:line="360" w:lineRule="exact"/>
              <w:jc w:val="lef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14:textFill>
                  <w14:solidFill>
                    <w14:schemeClr w14:val="tx1"/>
                  </w14:solidFill>
                </w14:textFill>
              </w:rPr>
              <w:t>税务登记证书（国、地税）复印件</w:t>
            </w:r>
          </w:p>
        </w:tc>
        <w:tc>
          <w:tcPr>
            <w:tcW w:w="800" w:type="dxa"/>
            <w:vAlign w:val="center"/>
          </w:tcPr>
          <w:p w14:paraId="702C93F1">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5BA75B40">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6DF1B69A">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7089F9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 w:hRule="atLeast"/>
        </w:trPr>
        <w:tc>
          <w:tcPr>
            <w:tcW w:w="960" w:type="dxa"/>
            <w:vMerge w:val="continue"/>
            <w:vAlign w:val="center"/>
          </w:tcPr>
          <w:p w14:paraId="7C397BB2">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274" w:type="dxa"/>
            <w:vMerge w:val="continue"/>
            <w:tcBorders>
              <w:right w:val="single" w:color="auto" w:sz="4" w:space="0"/>
            </w:tcBorders>
            <w:vAlign w:val="center"/>
          </w:tcPr>
          <w:p w14:paraId="2A0AC01E">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4287" w:type="dxa"/>
            <w:tcBorders>
              <w:left w:val="single" w:color="auto" w:sz="4" w:space="0"/>
            </w:tcBorders>
            <w:vAlign w:val="center"/>
          </w:tcPr>
          <w:p w14:paraId="1F263603">
            <w:pPr>
              <w:widowControl/>
              <w:spacing w:line="360" w:lineRule="exact"/>
              <w:jc w:val="lef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14:textFill>
                  <w14:solidFill>
                    <w14:schemeClr w14:val="tx1"/>
                  </w14:solidFill>
                </w14:textFill>
              </w:rPr>
              <w:t>组织机构代码证复印件</w:t>
            </w:r>
          </w:p>
        </w:tc>
        <w:tc>
          <w:tcPr>
            <w:tcW w:w="800" w:type="dxa"/>
            <w:vAlign w:val="center"/>
          </w:tcPr>
          <w:p w14:paraId="0CFBF655">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0CC65A35">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395CD36A">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2C67C2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 w:hRule="atLeast"/>
        </w:trPr>
        <w:tc>
          <w:tcPr>
            <w:tcW w:w="960" w:type="dxa"/>
            <w:vAlign w:val="center"/>
          </w:tcPr>
          <w:p w14:paraId="4D7F5B22">
            <w:pPr>
              <w:spacing w:line="400" w:lineRule="exact"/>
              <w:jc w:val="center"/>
              <w:rPr>
                <w:rFonts w:hint="eastAsia" w:ascii="仿宋_GB2312" w:eastAsia="仿宋_GB2312" w:cs="Times New Roman" w:hAnsiTheme="minorEastAsia"/>
                <w:color w:val="000000" w:themeColor="text1"/>
                <w:kern w:val="0"/>
                <w:sz w:val="28"/>
                <w:szCs w:val="28"/>
                <w:lang w:val="en-US" w:eastAsia="zh-CN"/>
                <w14:textFill>
                  <w14:solidFill>
                    <w14:schemeClr w14:val="tx1"/>
                  </w14:solidFill>
                </w14:textFill>
              </w:rPr>
            </w:pPr>
            <w:r>
              <w:rPr>
                <w:rFonts w:hint="eastAsia" w:ascii="仿宋_GB2312" w:eastAsia="仿宋_GB2312" w:cs="Times New Roman" w:hAnsiTheme="minorEastAsia"/>
                <w:color w:val="000000" w:themeColor="text1"/>
                <w:kern w:val="0"/>
                <w:sz w:val="28"/>
                <w:szCs w:val="28"/>
                <w:lang w:val="en-US" w:eastAsia="zh-CN"/>
                <w14:textFill>
                  <w14:solidFill>
                    <w14:schemeClr w14:val="tx1"/>
                  </w14:solidFill>
                </w14:textFill>
              </w:rPr>
              <w:t>2</w:t>
            </w:r>
          </w:p>
        </w:tc>
        <w:tc>
          <w:tcPr>
            <w:tcW w:w="5561" w:type="dxa"/>
            <w:gridSpan w:val="2"/>
            <w:vAlign w:val="center"/>
          </w:tcPr>
          <w:p w14:paraId="01C263BC">
            <w:pPr>
              <w:widowControl/>
              <w:spacing w:line="360" w:lineRule="exact"/>
              <w:jc w:val="left"/>
              <w:rPr>
                <w:rFonts w:ascii="仿宋_GB2312" w:eastAsia="仿宋_GB2312" w:cs="宋体" w:hAnsiTheme="minorEastAsia"/>
                <w:color w:val="0000FF"/>
                <w:kern w:val="0"/>
                <w:sz w:val="28"/>
                <w:szCs w:val="28"/>
              </w:rPr>
            </w:pPr>
            <w:r>
              <w:rPr>
                <w:rFonts w:hint="eastAsia" w:ascii="仿宋_GB2312" w:eastAsia="仿宋_GB2312" w:cs="宋体" w:hAnsiTheme="minorEastAsia"/>
                <w:color w:val="auto"/>
                <w:kern w:val="0"/>
                <w:sz w:val="28"/>
                <w:szCs w:val="28"/>
              </w:rPr>
              <w:t>商事主体信息公示平台查询页（营业执照经营范围如注明“具体经营项目请登录商事主体信息公示平台查询”</w:t>
            </w:r>
            <w:r>
              <w:rPr>
                <w:rFonts w:hint="eastAsia" w:ascii="仿宋_GB2312" w:eastAsia="仿宋_GB2312" w:cs="宋体" w:hAnsiTheme="minorEastAsia"/>
                <w:color w:val="auto"/>
                <w:kern w:val="0"/>
                <w:sz w:val="28"/>
                <w:szCs w:val="28"/>
                <w:lang w:val="en-US" w:eastAsia="zh-CN"/>
              </w:rPr>
              <w:t>才需提供</w:t>
            </w:r>
            <w:r>
              <w:rPr>
                <w:rFonts w:hint="eastAsia" w:ascii="仿宋_GB2312" w:eastAsia="仿宋_GB2312" w:cs="宋体" w:hAnsiTheme="minorEastAsia"/>
                <w:color w:val="auto"/>
                <w:kern w:val="0"/>
                <w:sz w:val="28"/>
                <w:szCs w:val="28"/>
              </w:rPr>
              <w:t>）</w:t>
            </w:r>
          </w:p>
        </w:tc>
        <w:tc>
          <w:tcPr>
            <w:tcW w:w="800" w:type="dxa"/>
            <w:vAlign w:val="center"/>
          </w:tcPr>
          <w:p w14:paraId="057DF906">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1586F731">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606A58C9">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2A004F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15" w:hRule="exact"/>
        </w:trPr>
        <w:tc>
          <w:tcPr>
            <w:tcW w:w="960" w:type="dxa"/>
            <w:vAlign w:val="center"/>
          </w:tcPr>
          <w:p w14:paraId="1389E613">
            <w:pPr>
              <w:spacing w:line="400" w:lineRule="exact"/>
              <w:jc w:val="center"/>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3</w:t>
            </w:r>
          </w:p>
        </w:tc>
        <w:tc>
          <w:tcPr>
            <w:tcW w:w="5561" w:type="dxa"/>
            <w:gridSpan w:val="2"/>
            <w:vAlign w:val="center"/>
          </w:tcPr>
          <w:p w14:paraId="42B6A4BE">
            <w:pPr>
              <w:widowControl/>
              <w:spacing w:line="360" w:lineRule="exact"/>
              <w:jc w:val="left"/>
              <w:rPr>
                <w:rFonts w:hint="eastAsia" w:ascii="仿宋_GB2312" w:eastAsia="仿宋_GB2312" w:cs="宋体" w:hAnsiTheme="minorEastAsia"/>
                <w:color w:val="0000FF"/>
                <w:kern w:val="0"/>
                <w:sz w:val="28"/>
                <w:szCs w:val="28"/>
                <w:lang w:eastAsia="zh-CN"/>
              </w:rPr>
            </w:pPr>
            <w:r>
              <w:rPr>
                <w:rFonts w:hint="eastAsia" w:ascii="仿宋_GB2312" w:eastAsia="仿宋_GB2312" w:cs="宋体" w:hAnsiTheme="minorEastAsia"/>
                <w:color w:val="auto"/>
                <w:kern w:val="0"/>
                <w:sz w:val="28"/>
                <w:szCs w:val="28"/>
              </w:rPr>
              <w:t>企业信用信息公示报告</w:t>
            </w:r>
            <w:r>
              <w:rPr>
                <w:rFonts w:hint="eastAsia" w:ascii="仿宋_GB2312" w:eastAsia="仿宋_GB2312" w:cs="宋体" w:hAnsiTheme="minorEastAsia"/>
                <w:color w:val="auto"/>
                <w:kern w:val="0"/>
                <w:sz w:val="28"/>
                <w:szCs w:val="28"/>
                <w:lang w:eastAsia="zh-CN"/>
              </w:rPr>
              <w:t>：自行登录“信用中国”网站(www.creditchina.gov.cn)查询结果，下载并打印《信用信息报告》（下载日期应在本公告发布日期之后）</w:t>
            </w:r>
          </w:p>
        </w:tc>
        <w:tc>
          <w:tcPr>
            <w:tcW w:w="800" w:type="dxa"/>
            <w:vAlign w:val="center"/>
          </w:tcPr>
          <w:p w14:paraId="62A32B4E">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364F0611">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48574EFE">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0EFA28F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9" w:hRule="atLeast"/>
        </w:trPr>
        <w:tc>
          <w:tcPr>
            <w:tcW w:w="960" w:type="dxa"/>
            <w:vAlign w:val="center"/>
          </w:tcPr>
          <w:p w14:paraId="29A7251F">
            <w:pPr>
              <w:spacing w:line="400" w:lineRule="exact"/>
              <w:jc w:val="center"/>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4</w:t>
            </w:r>
          </w:p>
        </w:tc>
        <w:tc>
          <w:tcPr>
            <w:tcW w:w="5561" w:type="dxa"/>
            <w:gridSpan w:val="2"/>
            <w:vAlign w:val="center"/>
          </w:tcPr>
          <w:p w14:paraId="3FB9CD88">
            <w:pPr>
              <w:widowControl/>
              <w:spacing w:line="360" w:lineRule="exac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14:textFill>
                  <w14:solidFill>
                    <w14:schemeClr w14:val="tx1"/>
                  </w14:solidFill>
                </w14:textFill>
              </w:rPr>
              <w:t>法人代表证明书</w:t>
            </w:r>
          </w:p>
        </w:tc>
        <w:tc>
          <w:tcPr>
            <w:tcW w:w="800" w:type="dxa"/>
            <w:vAlign w:val="center"/>
          </w:tcPr>
          <w:p w14:paraId="30400ED5">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0B967644">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78CF8AE3">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21126B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trPr>
        <w:tc>
          <w:tcPr>
            <w:tcW w:w="960" w:type="dxa"/>
            <w:vAlign w:val="center"/>
          </w:tcPr>
          <w:p w14:paraId="29F8F44D">
            <w:pPr>
              <w:spacing w:line="400" w:lineRule="exact"/>
              <w:jc w:val="center"/>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5</w:t>
            </w:r>
          </w:p>
        </w:tc>
        <w:tc>
          <w:tcPr>
            <w:tcW w:w="5561" w:type="dxa"/>
            <w:gridSpan w:val="2"/>
            <w:vAlign w:val="center"/>
          </w:tcPr>
          <w:p w14:paraId="13C6B3C0">
            <w:pPr>
              <w:widowControl/>
              <w:spacing w:line="360" w:lineRule="exac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14:textFill>
                  <w14:solidFill>
                    <w14:schemeClr w14:val="tx1"/>
                  </w14:solidFill>
                </w14:textFill>
              </w:rPr>
              <w:t>法人代表第二代居民身份证复印件</w:t>
            </w:r>
          </w:p>
        </w:tc>
        <w:tc>
          <w:tcPr>
            <w:tcW w:w="800" w:type="dxa"/>
            <w:vAlign w:val="center"/>
          </w:tcPr>
          <w:p w14:paraId="3E2FB77C">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6BC76B2A">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30FA3EAD">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484499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5" w:hRule="atLeast"/>
        </w:trPr>
        <w:tc>
          <w:tcPr>
            <w:tcW w:w="960" w:type="dxa"/>
            <w:vAlign w:val="center"/>
          </w:tcPr>
          <w:p w14:paraId="1AC39236">
            <w:pPr>
              <w:spacing w:line="400" w:lineRule="exact"/>
              <w:jc w:val="center"/>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6</w:t>
            </w:r>
          </w:p>
        </w:tc>
        <w:tc>
          <w:tcPr>
            <w:tcW w:w="5561" w:type="dxa"/>
            <w:gridSpan w:val="2"/>
            <w:vAlign w:val="center"/>
          </w:tcPr>
          <w:p w14:paraId="42110055">
            <w:pPr>
              <w:widowControl/>
              <w:spacing w:line="360" w:lineRule="exac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14:textFill>
                  <w14:solidFill>
                    <w14:schemeClr w14:val="tx1"/>
                  </w14:solidFill>
                </w14:textFill>
              </w:rPr>
              <w:t>法人授权书</w:t>
            </w:r>
          </w:p>
        </w:tc>
        <w:tc>
          <w:tcPr>
            <w:tcW w:w="800" w:type="dxa"/>
            <w:vAlign w:val="center"/>
          </w:tcPr>
          <w:p w14:paraId="4F5CB4C7">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2B62ADD9">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172E2F39">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6B9C3B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 w:hRule="atLeast"/>
        </w:trPr>
        <w:tc>
          <w:tcPr>
            <w:tcW w:w="960" w:type="dxa"/>
            <w:vAlign w:val="center"/>
          </w:tcPr>
          <w:p w14:paraId="4EF679E3">
            <w:pPr>
              <w:spacing w:line="400" w:lineRule="exact"/>
              <w:jc w:val="center"/>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7</w:t>
            </w:r>
          </w:p>
        </w:tc>
        <w:tc>
          <w:tcPr>
            <w:tcW w:w="5561" w:type="dxa"/>
            <w:gridSpan w:val="2"/>
            <w:vAlign w:val="center"/>
          </w:tcPr>
          <w:p w14:paraId="3BFF7753">
            <w:pPr>
              <w:widowControl/>
              <w:spacing w:line="360" w:lineRule="exac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14:textFill>
                  <w14:solidFill>
                    <w14:schemeClr w14:val="tx1"/>
                  </w14:solidFill>
                </w14:textFill>
              </w:rPr>
              <w:t>授权代理人第二代居民身份证复印件</w:t>
            </w:r>
          </w:p>
        </w:tc>
        <w:tc>
          <w:tcPr>
            <w:tcW w:w="800" w:type="dxa"/>
            <w:vAlign w:val="center"/>
          </w:tcPr>
          <w:p w14:paraId="38496BF4">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4B047B3E">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4E7B7D6E">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7FC50E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 w:hRule="atLeast"/>
        </w:trPr>
        <w:tc>
          <w:tcPr>
            <w:tcW w:w="960" w:type="dxa"/>
            <w:vAlign w:val="center"/>
          </w:tcPr>
          <w:p w14:paraId="5E7C19A3">
            <w:pPr>
              <w:spacing w:line="400" w:lineRule="exact"/>
              <w:jc w:val="center"/>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8</w:t>
            </w:r>
          </w:p>
        </w:tc>
        <w:tc>
          <w:tcPr>
            <w:tcW w:w="5561" w:type="dxa"/>
            <w:gridSpan w:val="2"/>
            <w:vAlign w:val="center"/>
          </w:tcPr>
          <w:p w14:paraId="2448BFEE">
            <w:pPr>
              <w:widowControl/>
              <w:spacing w:line="360" w:lineRule="exac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授权代理人近三个月社保缴费证明</w:t>
            </w:r>
          </w:p>
        </w:tc>
        <w:tc>
          <w:tcPr>
            <w:tcW w:w="800" w:type="dxa"/>
            <w:vAlign w:val="center"/>
          </w:tcPr>
          <w:p w14:paraId="412A4FD4">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52FC542E">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00D3023B">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6B0701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 w:hRule="atLeast"/>
        </w:trPr>
        <w:tc>
          <w:tcPr>
            <w:tcW w:w="960" w:type="dxa"/>
            <w:vAlign w:val="center"/>
          </w:tcPr>
          <w:p w14:paraId="52FFD46C">
            <w:pPr>
              <w:spacing w:line="400" w:lineRule="exact"/>
              <w:jc w:val="center"/>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9</w:t>
            </w:r>
          </w:p>
        </w:tc>
        <w:tc>
          <w:tcPr>
            <w:tcW w:w="5561" w:type="dxa"/>
            <w:gridSpan w:val="2"/>
            <w:vAlign w:val="center"/>
          </w:tcPr>
          <w:p w14:paraId="2508478B">
            <w:pPr>
              <w:widowControl/>
              <w:spacing w:line="360" w:lineRule="exac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14:textFill>
                  <w14:solidFill>
                    <w14:schemeClr w14:val="tx1"/>
                  </w14:solidFill>
                </w14:textFill>
              </w:rPr>
              <w:t>《食品生产许可证》或《食品经营许可证》复印件</w:t>
            </w:r>
          </w:p>
        </w:tc>
        <w:tc>
          <w:tcPr>
            <w:tcW w:w="800" w:type="dxa"/>
            <w:vAlign w:val="center"/>
          </w:tcPr>
          <w:p w14:paraId="74A4E2E4">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4409871A">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2B9D3155">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286A08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 w:hRule="atLeast"/>
        </w:trPr>
        <w:tc>
          <w:tcPr>
            <w:tcW w:w="960" w:type="dxa"/>
            <w:vAlign w:val="center"/>
          </w:tcPr>
          <w:p w14:paraId="1C2CF827">
            <w:pPr>
              <w:spacing w:line="400" w:lineRule="exact"/>
              <w:jc w:val="center"/>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10</w:t>
            </w:r>
          </w:p>
        </w:tc>
        <w:tc>
          <w:tcPr>
            <w:tcW w:w="5561" w:type="dxa"/>
            <w:gridSpan w:val="2"/>
            <w:vAlign w:val="center"/>
          </w:tcPr>
          <w:p w14:paraId="5DC4A142">
            <w:pPr>
              <w:widowControl/>
              <w:spacing w:line="360" w:lineRule="exact"/>
              <w:rPr>
                <w:rFonts w:ascii="仿宋_GB2312" w:eastAsia="仿宋_GB2312" w:cs="宋体" w:hAnsiTheme="minorEastAsia"/>
                <w:color w:val="000000" w:themeColor="text1"/>
                <w:kern w:val="0"/>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14:textFill>
                  <w14:solidFill>
                    <w14:schemeClr w14:val="tx1"/>
                  </w14:solidFill>
                </w14:textFill>
              </w:rPr>
              <w:t>供应商应遵纪守法、诚信经营，近三年内（自论证公告发布之日起往前推三年）无违规违法行为或采购活动中无不良记录。（供应商书面承诺，格式见附件6）。</w:t>
            </w:r>
          </w:p>
        </w:tc>
        <w:tc>
          <w:tcPr>
            <w:tcW w:w="800" w:type="dxa"/>
            <w:vAlign w:val="center"/>
          </w:tcPr>
          <w:p w14:paraId="3E685C3E">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395" w:type="dxa"/>
            <w:vAlign w:val="center"/>
          </w:tcPr>
          <w:p w14:paraId="202DE839">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2FFB9D37">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r w14:paraId="67799A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 w:hRule="atLeast"/>
        </w:trPr>
        <w:tc>
          <w:tcPr>
            <w:tcW w:w="960" w:type="dxa"/>
            <w:vAlign w:val="center"/>
          </w:tcPr>
          <w:p w14:paraId="00DD0810">
            <w:pPr>
              <w:spacing w:line="400" w:lineRule="exact"/>
              <w:jc w:val="center"/>
              <w:rPr>
                <w:rFonts w:ascii="仿宋_GB2312" w:eastAsia="仿宋_GB2312" w:cs="Times New Roman" w:hAnsiTheme="minorEastAsia"/>
                <w:color w:val="000000" w:themeColor="text1"/>
                <w:kern w:val="0"/>
                <w:sz w:val="28"/>
                <w:szCs w:val="28"/>
                <w14:textFill>
                  <w14:solidFill>
                    <w14:schemeClr w14:val="tx1"/>
                  </w14:solidFill>
                </w14:textFill>
              </w:rPr>
            </w:pPr>
            <w:r>
              <w:rPr>
                <w:rFonts w:hint="eastAsia" w:ascii="仿宋_GB2312" w:eastAsia="仿宋_GB2312" w:cs="Times New Roman" w:hAnsiTheme="minorEastAsia"/>
                <w:color w:val="000000" w:themeColor="text1"/>
                <w:kern w:val="0"/>
                <w:sz w:val="28"/>
                <w:szCs w:val="28"/>
                <w14:textFill>
                  <w14:solidFill>
                    <w14:schemeClr w14:val="tx1"/>
                  </w14:solidFill>
                </w14:textFill>
              </w:rPr>
              <w:t>11</w:t>
            </w:r>
          </w:p>
        </w:tc>
        <w:tc>
          <w:tcPr>
            <w:tcW w:w="5561" w:type="dxa"/>
            <w:gridSpan w:val="2"/>
            <w:vAlign w:val="center"/>
          </w:tcPr>
          <w:p w14:paraId="7E51F6E4">
            <w:pPr>
              <w:shd w:val="clear" w:color="auto" w:fill="FFFFFF"/>
              <w:spacing w:line="420" w:lineRule="exact"/>
              <w:rPr>
                <w:rFonts w:ascii="仿宋_GB2312" w:eastAsia="仿宋_GB2312" w:cs="Times New Roman" w:hAnsiTheme="minorEastAsia"/>
                <w:bCs/>
                <w:color w:val="000000" w:themeColor="text1"/>
                <w:sz w:val="28"/>
                <w:szCs w:val="28"/>
                <w14:textFill>
                  <w14:solidFill>
                    <w14:schemeClr w14:val="tx1"/>
                  </w14:solidFill>
                </w14:textFill>
              </w:rPr>
            </w:pPr>
            <w:r>
              <w:rPr>
                <w:rFonts w:hint="eastAsia" w:ascii="仿宋_GB2312" w:eastAsia="仿宋_GB2312" w:cs="宋体" w:hAnsiTheme="minorEastAsia"/>
                <w:color w:val="000000" w:themeColor="text1"/>
                <w:kern w:val="0"/>
                <w:sz w:val="28"/>
                <w:szCs w:val="28"/>
                <w14:textFill>
                  <w14:solidFill>
                    <w14:schemeClr w14:val="tx1"/>
                  </w14:solidFill>
                </w14:textFill>
              </w:rPr>
              <w:t>如有则提交</w:t>
            </w: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2023</w:t>
            </w:r>
            <w:r>
              <w:rPr>
                <w:rFonts w:hint="eastAsia" w:ascii="仿宋_GB2312" w:eastAsia="仿宋_GB2312" w:cs="宋体" w:hAnsiTheme="minorEastAsia"/>
                <w:color w:val="000000" w:themeColor="text1"/>
                <w:kern w:val="0"/>
                <w:sz w:val="28"/>
                <w:szCs w:val="28"/>
                <w14:textFill>
                  <w14:solidFill>
                    <w14:schemeClr w14:val="tx1"/>
                  </w14:solidFill>
                </w14:textFill>
              </w:rPr>
              <w:t>年1月1日（以合同签订时间为准）至今的同类业绩（格式见附件8）作为评审依据。（注：①供应商最多提供</w:t>
            </w:r>
            <w:r>
              <w:rPr>
                <w:rFonts w:hint="eastAsia" w:ascii="仿宋_GB2312" w:eastAsia="仿宋_GB2312" w:cs="宋体" w:hAnsiTheme="minorEastAsia"/>
                <w:color w:val="000000" w:themeColor="text1"/>
                <w:kern w:val="0"/>
                <w:sz w:val="28"/>
                <w:szCs w:val="28"/>
                <w:lang w:val="en-US" w:eastAsia="zh-CN"/>
                <w14:textFill>
                  <w14:solidFill>
                    <w14:schemeClr w14:val="tx1"/>
                  </w14:solidFill>
                </w14:textFill>
              </w:rPr>
              <w:t>3</w:t>
            </w:r>
            <w:r>
              <w:rPr>
                <w:rFonts w:hint="eastAsia" w:ascii="仿宋_GB2312" w:eastAsia="仿宋_GB2312" w:cs="宋体" w:hAnsiTheme="minorEastAsia"/>
                <w:color w:val="000000" w:themeColor="text1"/>
                <w:kern w:val="0"/>
                <w:sz w:val="28"/>
                <w:szCs w:val="28"/>
                <w14:textFill>
                  <w14:solidFill>
                    <w14:schemeClr w14:val="tx1"/>
                  </w14:solidFill>
                </w14:textFill>
              </w:rPr>
              <w:t>份完整的合同复印件作为证明材料即可，其他业绩合同备查。②提供上述业绩的验收报告或用户满意度评价）。</w:t>
            </w:r>
          </w:p>
        </w:tc>
        <w:tc>
          <w:tcPr>
            <w:tcW w:w="800" w:type="dxa"/>
            <w:vAlign w:val="center"/>
          </w:tcPr>
          <w:p w14:paraId="4F66650D">
            <w:pPr>
              <w:spacing w:line="400" w:lineRule="exact"/>
              <w:ind w:firstLine="560"/>
              <w:jc w:val="center"/>
              <w:rPr>
                <w:rFonts w:ascii="仿宋_GB2312" w:eastAsia="仿宋_GB2312" w:cs="宋体" w:hAnsiTheme="minorEastAsia"/>
                <w:color w:val="000000" w:themeColor="text1"/>
                <w:kern w:val="0"/>
                <w:sz w:val="28"/>
                <w:szCs w:val="28"/>
                <w14:textFill>
                  <w14:solidFill>
                    <w14:schemeClr w14:val="tx1"/>
                  </w14:solidFill>
                </w14:textFill>
              </w:rPr>
            </w:pPr>
          </w:p>
        </w:tc>
        <w:tc>
          <w:tcPr>
            <w:tcW w:w="1395" w:type="dxa"/>
            <w:vAlign w:val="center"/>
          </w:tcPr>
          <w:p w14:paraId="3E0D3BC1">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c>
          <w:tcPr>
            <w:tcW w:w="1000" w:type="dxa"/>
            <w:vAlign w:val="center"/>
          </w:tcPr>
          <w:p w14:paraId="53E02F6C">
            <w:pPr>
              <w:spacing w:line="400" w:lineRule="exact"/>
              <w:ind w:firstLine="560"/>
              <w:jc w:val="center"/>
              <w:rPr>
                <w:rFonts w:ascii="仿宋_GB2312" w:eastAsia="仿宋_GB2312" w:cs="Times New Roman" w:hAnsiTheme="minorEastAsia"/>
                <w:color w:val="000000" w:themeColor="text1"/>
                <w:kern w:val="0"/>
                <w:sz w:val="28"/>
                <w:szCs w:val="28"/>
                <w14:textFill>
                  <w14:solidFill>
                    <w14:schemeClr w14:val="tx1"/>
                  </w14:solidFill>
                </w14:textFill>
              </w:rPr>
            </w:pPr>
          </w:p>
        </w:tc>
      </w:tr>
    </w:tbl>
    <w:p w14:paraId="513EA743">
      <w:pPr>
        <w:spacing w:line="360" w:lineRule="auto"/>
        <w:ind w:firstLine="425"/>
        <w:jc w:val="left"/>
        <w:rPr>
          <w:rFonts w:ascii="仿宋_GB2312" w:hAnsi="宋体" w:eastAsia="仿宋_GB2312" w:cs="Times New Roman"/>
          <w:b/>
          <w:snapToGrid w:val="0"/>
          <w:color w:val="000000" w:themeColor="text1"/>
          <w:kern w:val="0"/>
          <w:sz w:val="24"/>
          <w:szCs w:val="24"/>
          <w14:textFill>
            <w14:solidFill>
              <w14:schemeClr w14:val="tx1"/>
            </w14:solidFill>
          </w14:textFill>
        </w:rPr>
      </w:pPr>
      <w:r>
        <w:rPr>
          <w:rFonts w:hint="eastAsia" w:ascii="仿宋_GB2312" w:hAnsi="宋体" w:eastAsia="仿宋_GB2312" w:cs="Times New Roman"/>
          <w:b/>
          <w:snapToGrid w:val="0"/>
          <w:color w:val="000000" w:themeColor="text1"/>
          <w:kern w:val="0"/>
          <w:sz w:val="24"/>
          <w:szCs w:val="24"/>
          <w14:textFill>
            <w14:solidFill>
              <w14:schemeClr w14:val="tx1"/>
            </w14:solidFill>
          </w14:textFill>
        </w:rPr>
        <w:br w:type="page"/>
      </w:r>
    </w:p>
    <w:p w14:paraId="2E3D0A28">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r>
        <w:rPr>
          <w:rFonts w:hint="eastAsia" w:ascii="仿宋_GB2312" w:hAnsi="宋体" w:eastAsia="仿宋_GB2312" w:cs="宋体"/>
          <w:b/>
          <w:bCs/>
          <w:color w:val="000000" w:themeColor="text1"/>
          <w:kern w:val="0"/>
          <w:sz w:val="28"/>
          <w:szCs w:val="28"/>
          <w14:textFill>
            <w14:solidFill>
              <w14:schemeClr w14:val="tx1"/>
            </w14:solidFill>
          </w14:textFill>
        </w:rPr>
        <w:t>附件4：</w:t>
      </w:r>
    </w:p>
    <w:p w14:paraId="63D70A8C">
      <w:pPr>
        <w:spacing w:line="360" w:lineRule="auto"/>
        <w:jc w:val="center"/>
        <w:rPr>
          <w:rFonts w:ascii="仿宋_GB2312" w:hAnsi="Times New Roman" w:eastAsia="仿宋_GB2312" w:cs="Times New Roman"/>
          <w:b/>
          <w:snapToGrid w:val="0"/>
          <w:color w:val="000000" w:themeColor="text1"/>
          <w:kern w:val="0"/>
          <w:sz w:val="32"/>
          <w:szCs w:val="32"/>
          <w:lang w:val="en-GB"/>
          <w14:textFill>
            <w14:solidFill>
              <w14:schemeClr w14:val="tx1"/>
            </w14:solidFill>
          </w14:textFill>
        </w:rPr>
      </w:pPr>
      <w:r>
        <w:rPr>
          <w:rFonts w:hint="eastAsia" w:ascii="仿宋_GB2312" w:hAnsi="Times New Roman" w:eastAsia="仿宋_GB2312" w:cs="Times New Roman"/>
          <w:b/>
          <w:snapToGrid w:val="0"/>
          <w:color w:val="000000" w:themeColor="text1"/>
          <w:kern w:val="0"/>
          <w:sz w:val="32"/>
          <w:szCs w:val="32"/>
          <w:lang w:val="en-GB"/>
          <w14:textFill>
            <w14:solidFill>
              <w14:schemeClr w14:val="tx1"/>
            </w14:solidFill>
          </w14:textFill>
        </w:rPr>
        <w:t>法定代表人资格证明书</w:t>
      </w:r>
    </w:p>
    <w:p w14:paraId="5A90156A">
      <w:pPr>
        <w:spacing w:line="240" w:lineRule="exact"/>
        <w:rPr>
          <w:rFonts w:ascii="仿宋_GB2312" w:hAnsi="宋体" w:eastAsia="仿宋_GB2312" w:cs="Times New Roman"/>
          <w:snapToGrid w:val="0"/>
          <w:color w:val="000000" w:themeColor="text1"/>
          <w:kern w:val="0"/>
          <w:szCs w:val="21"/>
          <w14:textFill>
            <w14:solidFill>
              <w14:schemeClr w14:val="tx1"/>
            </w14:solidFill>
          </w14:textFill>
        </w:rPr>
      </w:pPr>
    </w:p>
    <w:p w14:paraId="2747BF83">
      <w:pPr>
        <w:spacing w:line="360" w:lineRule="auto"/>
        <w:rPr>
          <w:rFonts w:ascii="仿宋_GB2312" w:hAnsi="Times New Roman" w:eastAsia="仿宋_GB2312" w:cs="Times New Roman"/>
          <w:b/>
          <w:bCs/>
          <w:snapToGrid w:val="0"/>
          <w:color w:val="000000" w:themeColor="text1"/>
          <w:kern w:val="0"/>
          <w:sz w:val="28"/>
          <w:szCs w:val="24"/>
          <w:lang w:val="en-GB"/>
          <w14:textFill>
            <w14:solidFill>
              <w14:schemeClr w14:val="tx1"/>
            </w14:solidFill>
          </w14:textFill>
        </w:rPr>
      </w:pPr>
      <w:r>
        <w:rPr>
          <w:rFonts w:hint="eastAsia" w:ascii="仿宋_GB2312" w:hAnsi="Times New Roman" w:eastAsia="仿宋_GB2312" w:cs="Times New Roman"/>
          <w:b/>
          <w:bCs/>
          <w:snapToGrid w:val="0"/>
          <w:color w:val="000000" w:themeColor="text1"/>
          <w:kern w:val="0"/>
          <w:sz w:val="28"/>
          <w:szCs w:val="24"/>
          <w:lang w:val="en-GB" w:eastAsia="zh-CN"/>
          <w14:textFill>
            <w14:solidFill>
              <w14:schemeClr w14:val="tx1"/>
            </w14:solidFill>
          </w14:textFill>
        </w:rPr>
        <w:t>佛山市高明区中医院</w:t>
      </w:r>
      <w:r>
        <w:rPr>
          <w:rFonts w:hint="eastAsia" w:ascii="仿宋_GB2312" w:hAnsi="Times New Roman" w:eastAsia="仿宋_GB2312" w:cs="Times New Roman"/>
          <w:b/>
          <w:bCs/>
          <w:snapToGrid w:val="0"/>
          <w:color w:val="000000" w:themeColor="text1"/>
          <w:kern w:val="0"/>
          <w:sz w:val="28"/>
          <w:szCs w:val="24"/>
          <w:lang w:val="en-GB"/>
          <w14:textFill>
            <w14:solidFill>
              <w14:schemeClr w14:val="tx1"/>
            </w14:solidFill>
          </w14:textFill>
        </w:rPr>
        <w:t>：</w:t>
      </w:r>
    </w:p>
    <w:p w14:paraId="287FB9D9">
      <w:pPr>
        <w:spacing w:line="360" w:lineRule="auto"/>
        <w:rPr>
          <w:rFonts w:ascii="仿宋_GB2312" w:hAnsi="宋体" w:eastAsia="仿宋_GB2312" w:cs="Times New Roman"/>
          <w:snapToGrid w:val="0"/>
          <w:color w:val="000000" w:themeColor="text1"/>
          <w:kern w:val="0"/>
          <w:sz w:val="28"/>
          <w:szCs w:val="20"/>
          <w14:textFill>
            <w14:solidFill>
              <w14:schemeClr w14:val="tx1"/>
            </w14:solidFill>
          </w14:textFill>
        </w:rPr>
      </w:pPr>
      <w:r>
        <w:rPr>
          <w:rFonts w:hint="eastAsia" w:ascii="仿宋_GB2312" w:hAnsi="宋体" w:eastAsia="仿宋_GB2312" w:cs="Times New Roman"/>
          <w:snapToGrid w:val="0"/>
          <w:color w:val="000000" w:themeColor="text1"/>
          <w:kern w:val="0"/>
          <w:sz w:val="28"/>
          <w:szCs w:val="20"/>
          <w14:textFill>
            <w14:solidFill>
              <w14:schemeClr w14:val="tx1"/>
            </w14:solidFill>
          </w14:textFill>
        </w:rPr>
        <w:t xml:space="preserve">    </w:t>
      </w:r>
      <w:r>
        <w:rPr>
          <w:rFonts w:hint="eastAsia" w:ascii="仿宋_GB2312" w:hAnsi="宋体" w:eastAsia="仿宋_GB2312" w:cs="Times New Roman"/>
          <w:snapToGrid w:val="0"/>
          <w:color w:val="000000" w:themeColor="text1"/>
          <w:kern w:val="0"/>
          <w:sz w:val="28"/>
          <w:szCs w:val="20"/>
          <w:u w:val="single"/>
          <w14:textFill>
            <w14:solidFill>
              <w14:schemeClr w14:val="tx1"/>
            </w14:solidFill>
          </w14:textFill>
        </w:rPr>
        <w:t xml:space="preserve">             </w:t>
      </w:r>
      <w:r>
        <w:rPr>
          <w:rFonts w:hint="eastAsia" w:ascii="仿宋_GB2312" w:hAnsi="宋体" w:eastAsia="仿宋_GB2312" w:cs="Times New Roman"/>
          <w:snapToGrid w:val="0"/>
          <w:color w:val="000000" w:themeColor="text1"/>
          <w:kern w:val="0"/>
          <w:sz w:val="28"/>
          <w:szCs w:val="20"/>
          <w14:textFill>
            <w14:solidFill>
              <w14:schemeClr w14:val="tx1"/>
            </w14:solidFill>
          </w14:textFill>
        </w:rPr>
        <w:t>同志，现任我单位</w:t>
      </w:r>
      <w:r>
        <w:rPr>
          <w:rFonts w:hint="eastAsia" w:ascii="仿宋_GB2312" w:hAnsi="宋体" w:eastAsia="仿宋_GB2312" w:cs="Times New Roman"/>
          <w:snapToGrid w:val="0"/>
          <w:color w:val="000000" w:themeColor="text1"/>
          <w:kern w:val="0"/>
          <w:sz w:val="28"/>
          <w:szCs w:val="20"/>
          <w:u w:val="single"/>
          <w14:textFill>
            <w14:solidFill>
              <w14:schemeClr w14:val="tx1"/>
            </w14:solidFill>
          </w14:textFill>
        </w:rPr>
        <w:t xml:space="preserve">           </w:t>
      </w:r>
      <w:r>
        <w:rPr>
          <w:rFonts w:hint="eastAsia" w:ascii="仿宋_GB2312" w:hAnsi="宋体" w:eastAsia="仿宋_GB2312" w:cs="Times New Roman"/>
          <w:snapToGrid w:val="0"/>
          <w:color w:val="000000" w:themeColor="text1"/>
          <w:kern w:val="0"/>
          <w:sz w:val="28"/>
          <w:szCs w:val="20"/>
          <w14:textFill>
            <w14:solidFill>
              <w14:schemeClr w14:val="tx1"/>
            </w14:solidFill>
          </w14:textFill>
        </w:rPr>
        <w:t>职务</w:t>
      </w:r>
      <w:r>
        <w:rPr>
          <w:rFonts w:hint="eastAsia" w:ascii="仿宋_GB2312" w:hAnsi="宋体" w:eastAsia="仿宋_GB2312" w:cs="Times New Roman"/>
          <w:color w:val="000000" w:themeColor="text1"/>
          <w:sz w:val="28"/>
          <w:szCs w:val="20"/>
          <w14:textFill>
            <w14:solidFill>
              <w14:schemeClr w14:val="tx1"/>
            </w14:solidFill>
          </w14:textFill>
        </w:rPr>
        <w:t>，</w:t>
      </w:r>
      <w:r>
        <w:rPr>
          <w:rFonts w:hint="eastAsia" w:ascii="仿宋_GB2312" w:hAnsi="Times New Roman" w:eastAsia="仿宋_GB2312" w:cs="Times New Roman"/>
          <w:color w:val="000000" w:themeColor="text1"/>
          <w:sz w:val="28"/>
          <w:szCs w:val="24"/>
          <w:lang w:val="en-GB"/>
          <w14:textFill>
            <w14:solidFill>
              <w14:schemeClr w14:val="tx1"/>
            </w14:solidFill>
          </w14:textFill>
        </w:rPr>
        <w:t>联系手机：</w:t>
      </w:r>
      <w:r>
        <w:rPr>
          <w:rFonts w:hint="eastAsia" w:ascii="仿宋_GB2312" w:hAnsi="Times New Roman" w:eastAsia="仿宋_GB2312" w:cs="Times New Roman"/>
          <w:color w:val="000000" w:themeColor="text1"/>
          <w:sz w:val="28"/>
          <w:szCs w:val="24"/>
          <w:u w:val="single"/>
          <w:lang w:val="en-GB"/>
          <w14:textFill>
            <w14:solidFill>
              <w14:schemeClr w14:val="tx1"/>
            </w14:solidFill>
          </w14:textFill>
        </w:rPr>
        <w:t xml:space="preserve">            </w:t>
      </w:r>
      <w:r>
        <w:rPr>
          <w:rFonts w:hint="eastAsia" w:ascii="仿宋_GB2312" w:hAnsi="宋体" w:eastAsia="仿宋_GB2312" w:cs="Times New Roman"/>
          <w:snapToGrid w:val="0"/>
          <w:color w:val="000000" w:themeColor="text1"/>
          <w:kern w:val="0"/>
          <w:sz w:val="28"/>
          <w:szCs w:val="20"/>
          <w14:textFill>
            <w14:solidFill>
              <w14:schemeClr w14:val="tx1"/>
            </w14:solidFill>
          </w14:textFill>
        </w:rPr>
        <w:t>，为法定代表人，代表我单位参与贵单位以下项目的采购活动，特此证明。</w:t>
      </w:r>
    </w:p>
    <w:p w14:paraId="7F70A878">
      <w:pPr>
        <w:spacing w:line="360" w:lineRule="auto"/>
        <w:ind w:firstLine="537" w:firstLineChars="192"/>
        <w:rPr>
          <w:rFonts w:ascii="仿宋_GB2312" w:hAnsi="宋体" w:eastAsia="仿宋_GB2312" w:cs="Times New Roman"/>
          <w:bCs/>
          <w:snapToGrid w:val="0"/>
          <w:color w:val="000000" w:themeColor="text1"/>
          <w:kern w:val="0"/>
          <w:sz w:val="28"/>
          <w:szCs w:val="24"/>
          <w14:textFill>
            <w14:solidFill>
              <w14:schemeClr w14:val="tx1"/>
            </w14:solidFill>
          </w14:textFill>
        </w:rPr>
      </w:pPr>
      <w:r>
        <w:rPr>
          <w:rFonts w:hint="eastAsia" w:ascii="仿宋_GB2312" w:hAnsi="宋体" w:eastAsia="仿宋_GB2312" w:cs="Times New Roman"/>
          <w:snapToGrid w:val="0"/>
          <w:color w:val="000000" w:themeColor="text1"/>
          <w:kern w:val="0"/>
          <w:sz w:val="28"/>
          <w:szCs w:val="24"/>
          <w14:textFill>
            <w14:solidFill>
              <w14:schemeClr w14:val="tx1"/>
            </w14:solidFill>
          </w14:textFill>
        </w:rPr>
        <w:t>项目名称：</w:t>
      </w:r>
      <w:r>
        <w:rPr>
          <w:rFonts w:hint="eastAsia" w:ascii="仿宋_GB2312" w:hAnsi="宋体" w:eastAsia="仿宋_GB2312" w:cs="Times New Roman"/>
          <w:snapToGrid w:val="0"/>
          <w:color w:val="000000" w:themeColor="text1"/>
          <w:kern w:val="0"/>
          <w:sz w:val="28"/>
          <w:szCs w:val="24"/>
          <w:u w:val="single"/>
          <w:lang w:val="en-US" w:eastAsia="zh-CN"/>
          <w14:textFill>
            <w14:solidFill>
              <w14:schemeClr w14:val="tx1"/>
            </w14:solidFill>
          </w14:textFill>
        </w:rPr>
        <w:t xml:space="preserve">                        </w:t>
      </w:r>
      <w:r>
        <w:rPr>
          <w:rFonts w:hint="eastAsia" w:ascii="仿宋_GB2312" w:hAnsi="宋体" w:eastAsia="仿宋_GB2312" w:cs="Times New Roman"/>
          <w:bCs/>
          <w:snapToGrid w:val="0"/>
          <w:color w:val="000000" w:themeColor="text1"/>
          <w:kern w:val="0"/>
          <w:sz w:val="28"/>
          <w:szCs w:val="24"/>
          <w14:textFill>
            <w14:solidFill>
              <w14:schemeClr w14:val="tx1"/>
            </w14:solidFill>
          </w14:textFill>
        </w:rPr>
        <w:t xml:space="preserve"> </w:t>
      </w:r>
    </w:p>
    <w:p w14:paraId="20BA3036">
      <w:pPr>
        <w:spacing w:line="360" w:lineRule="auto"/>
        <w:ind w:firstLine="537" w:firstLineChars="192"/>
        <w:rPr>
          <w:rFonts w:hint="default" w:ascii="仿宋_GB2312" w:hAnsi="宋体" w:eastAsia="仿宋_GB2312" w:cs="Times New Roman"/>
          <w:snapToGrid w:val="0"/>
          <w:color w:val="000000" w:themeColor="text1"/>
          <w:kern w:val="0"/>
          <w:sz w:val="28"/>
          <w:szCs w:val="24"/>
          <w:u w:val="single"/>
          <w:lang w:val="en-US" w:eastAsia="zh-CN"/>
          <w14:textFill>
            <w14:solidFill>
              <w14:schemeClr w14:val="tx1"/>
            </w14:solidFill>
          </w14:textFill>
        </w:rPr>
      </w:pPr>
      <w:r>
        <w:rPr>
          <w:rFonts w:hint="eastAsia" w:ascii="仿宋_GB2312" w:hAnsi="宋体" w:eastAsia="仿宋_GB2312" w:cs="Times New Roman"/>
          <w:snapToGrid w:val="0"/>
          <w:color w:val="000000" w:themeColor="text1"/>
          <w:kern w:val="0"/>
          <w:sz w:val="28"/>
          <w:szCs w:val="24"/>
          <w14:textFill>
            <w14:solidFill>
              <w14:schemeClr w14:val="tx1"/>
            </w14:solidFill>
          </w14:textFill>
        </w:rPr>
        <w:t>项目编号：</w:t>
      </w:r>
      <w:r>
        <w:rPr>
          <w:rFonts w:hint="eastAsia" w:ascii="仿宋_GB2312" w:hAnsi="宋体" w:eastAsia="仿宋_GB2312" w:cs="Times New Roman"/>
          <w:snapToGrid w:val="0"/>
          <w:color w:val="000000" w:themeColor="text1"/>
          <w:kern w:val="0"/>
          <w:sz w:val="28"/>
          <w:szCs w:val="24"/>
          <w:u w:val="single"/>
          <w:lang w:val="en-US" w:eastAsia="zh-CN"/>
          <w14:textFill>
            <w14:solidFill>
              <w14:schemeClr w14:val="tx1"/>
            </w14:solidFill>
          </w14:textFill>
        </w:rPr>
        <w:t xml:space="preserve">                        </w:t>
      </w:r>
    </w:p>
    <w:p w14:paraId="74B4CDF1">
      <w:pPr>
        <w:spacing w:line="360" w:lineRule="auto"/>
        <w:ind w:firstLine="537" w:firstLineChars="192"/>
        <w:rPr>
          <w:rFonts w:ascii="仿宋_GB2312" w:hAnsi="宋体" w:eastAsia="仿宋_GB2312" w:cs="Times New Roman"/>
          <w:snapToGrid w:val="0"/>
          <w:color w:val="000000" w:themeColor="text1"/>
          <w:kern w:val="0"/>
          <w:sz w:val="28"/>
          <w:szCs w:val="24"/>
          <w14:textFill>
            <w14:solidFill>
              <w14:schemeClr w14:val="tx1"/>
            </w14:solidFill>
          </w14:textFill>
        </w:rPr>
      </w:pPr>
    </w:p>
    <w:p w14:paraId="1544BB16">
      <w:pPr>
        <w:spacing w:line="360" w:lineRule="auto"/>
        <w:rPr>
          <w:rFonts w:ascii="仿宋_GB2312" w:hAnsi="Times New Roman" w:eastAsia="仿宋_GB2312" w:cs="Times New Roman"/>
          <w:color w:val="000000" w:themeColor="text1"/>
          <w:sz w:val="28"/>
          <w:szCs w:val="24"/>
          <w:lang w:val="en-GB"/>
          <w14:textFill>
            <w14:solidFill>
              <w14:schemeClr w14:val="tx1"/>
            </w14:solidFill>
          </w14:textFill>
        </w:rPr>
      </w:pPr>
    </w:p>
    <w:p w14:paraId="3093F94D">
      <w:pPr>
        <w:spacing w:line="360" w:lineRule="auto"/>
        <w:rPr>
          <w:rFonts w:ascii="仿宋_GB2312" w:hAnsi="宋体" w:eastAsia="仿宋_GB2312" w:cs="Times New Roman"/>
          <w:snapToGrid w:val="0"/>
          <w:color w:val="000000" w:themeColor="text1"/>
          <w:kern w:val="0"/>
          <w:sz w:val="28"/>
          <w:szCs w:val="20"/>
          <w14:textFill>
            <w14:solidFill>
              <w14:schemeClr w14:val="tx1"/>
            </w14:solidFill>
          </w14:textFill>
        </w:rPr>
      </w:pPr>
      <w:r>
        <w:rPr>
          <w:rFonts w:hint="eastAsia" w:ascii="仿宋_GB2312" w:hAnsi="Times New Roman" w:eastAsia="仿宋_GB2312" w:cs="Times New Roman"/>
          <w:color w:val="000000" w:themeColor="text1"/>
          <w:sz w:val="28"/>
          <w:szCs w:val="24"/>
          <w:lang w:val="en-GB"/>
          <w14:textFill>
            <w14:solidFill>
              <w14:schemeClr w14:val="tx1"/>
            </w14:solidFill>
          </w14:textFill>
        </w:rPr>
        <w:t>法定代表人（亲笔签名或签章）：</w:t>
      </w:r>
      <w:r>
        <w:rPr>
          <w:rFonts w:hint="eastAsia" w:ascii="仿宋_GB2312" w:hAnsi="Times New Roman" w:eastAsia="仿宋_GB2312" w:cs="Times New Roman"/>
          <w:color w:val="000000" w:themeColor="text1"/>
          <w:sz w:val="28"/>
          <w:szCs w:val="24"/>
          <w:u w:val="single"/>
          <w:lang w:val="en-GB"/>
          <w14:textFill>
            <w14:solidFill>
              <w14:schemeClr w14:val="tx1"/>
            </w14:solidFill>
          </w14:textFill>
        </w:rPr>
        <w:t xml:space="preserve">                </w:t>
      </w:r>
    </w:p>
    <w:p w14:paraId="7C582C2A">
      <w:pPr>
        <w:spacing w:line="360" w:lineRule="auto"/>
        <w:rPr>
          <w:rFonts w:ascii="仿宋_GB2312" w:hAnsi="宋体" w:eastAsia="仿宋_GB2312" w:cs="Times New Roman"/>
          <w:snapToGrid w:val="0"/>
          <w:color w:val="000000" w:themeColor="text1"/>
          <w:kern w:val="0"/>
          <w:sz w:val="28"/>
          <w:szCs w:val="20"/>
          <w14:textFill>
            <w14:solidFill>
              <w14:schemeClr w14:val="tx1"/>
            </w14:solidFill>
          </w14:textFill>
        </w:rPr>
      </w:pPr>
      <w:r>
        <w:rPr>
          <w:rFonts w:hint="eastAsia" w:ascii="仿宋_GB2312" w:hAnsi="宋体" w:eastAsia="仿宋_GB2312" w:cs="Times New Roman"/>
          <w:snapToGrid w:val="0"/>
          <w:color w:val="000000" w:themeColor="text1"/>
          <w:kern w:val="0"/>
          <w:sz w:val="28"/>
          <w:szCs w:val="20"/>
          <w14:textFill>
            <w14:solidFill>
              <w14:schemeClr w14:val="tx1"/>
            </w14:solidFill>
          </w14:textFill>
        </w:rPr>
        <w:t>签发日期：</w:t>
      </w:r>
      <w:r>
        <w:rPr>
          <w:rFonts w:hint="eastAsia" w:ascii="仿宋_GB2312" w:hAnsi="宋体" w:eastAsia="仿宋_GB2312" w:cs="Times New Roman"/>
          <w:snapToGrid w:val="0"/>
          <w:color w:val="000000" w:themeColor="text1"/>
          <w:kern w:val="0"/>
          <w:sz w:val="28"/>
          <w:szCs w:val="20"/>
          <w:u w:val="single"/>
          <w14:textFill>
            <w14:solidFill>
              <w14:schemeClr w14:val="tx1"/>
            </w14:solidFill>
          </w14:textFill>
        </w:rPr>
        <w:t xml:space="preserve">      </w:t>
      </w:r>
      <w:r>
        <w:rPr>
          <w:rFonts w:hint="eastAsia" w:ascii="仿宋_GB2312" w:hAnsi="宋体" w:eastAsia="仿宋_GB2312" w:cs="Times New Roman"/>
          <w:snapToGrid w:val="0"/>
          <w:color w:val="000000" w:themeColor="text1"/>
          <w:kern w:val="0"/>
          <w:sz w:val="28"/>
          <w:szCs w:val="20"/>
          <w14:textFill>
            <w14:solidFill>
              <w14:schemeClr w14:val="tx1"/>
            </w14:solidFill>
          </w14:textFill>
        </w:rPr>
        <w:t>年</w:t>
      </w:r>
      <w:r>
        <w:rPr>
          <w:rFonts w:hint="eastAsia" w:ascii="仿宋_GB2312" w:hAnsi="宋体" w:eastAsia="仿宋_GB2312" w:cs="Times New Roman"/>
          <w:snapToGrid w:val="0"/>
          <w:color w:val="000000" w:themeColor="text1"/>
          <w:kern w:val="0"/>
          <w:sz w:val="28"/>
          <w:szCs w:val="20"/>
          <w:u w:val="single"/>
          <w14:textFill>
            <w14:solidFill>
              <w14:schemeClr w14:val="tx1"/>
            </w14:solidFill>
          </w14:textFill>
        </w:rPr>
        <w:t xml:space="preserve">      </w:t>
      </w:r>
      <w:r>
        <w:rPr>
          <w:rFonts w:hint="eastAsia" w:ascii="仿宋_GB2312" w:hAnsi="宋体" w:eastAsia="仿宋_GB2312" w:cs="Times New Roman"/>
          <w:snapToGrid w:val="0"/>
          <w:color w:val="000000" w:themeColor="text1"/>
          <w:kern w:val="0"/>
          <w:sz w:val="28"/>
          <w:szCs w:val="20"/>
          <w14:textFill>
            <w14:solidFill>
              <w14:schemeClr w14:val="tx1"/>
            </w14:solidFill>
          </w14:textFill>
        </w:rPr>
        <w:t>月</w:t>
      </w:r>
      <w:r>
        <w:rPr>
          <w:rFonts w:hint="eastAsia" w:ascii="仿宋_GB2312" w:hAnsi="宋体" w:eastAsia="仿宋_GB2312" w:cs="Times New Roman"/>
          <w:snapToGrid w:val="0"/>
          <w:color w:val="000000" w:themeColor="text1"/>
          <w:kern w:val="0"/>
          <w:sz w:val="28"/>
          <w:szCs w:val="20"/>
          <w:u w:val="single"/>
          <w14:textFill>
            <w14:solidFill>
              <w14:schemeClr w14:val="tx1"/>
            </w14:solidFill>
          </w14:textFill>
        </w:rPr>
        <w:t xml:space="preserve">     </w:t>
      </w:r>
      <w:r>
        <w:rPr>
          <w:rFonts w:hint="eastAsia" w:ascii="仿宋_GB2312" w:hAnsi="宋体" w:eastAsia="仿宋_GB2312" w:cs="Times New Roman"/>
          <w:snapToGrid w:val="0"/>
          <w:color w:val="000000" w:themeColor="text1"/>
          <w:kern w:val="0"/>
          <w:sz w:val="28"/>
          <w:szCs w:val="20"/>
          <w14:textFill>
            <w14:solidFill>
              <w14:schemeClr w14:val="tx1"/>
            </w14:solidFill>
          </w14:textFill>
        </w:rPr>
        <w:t>日      单位名称</w:t>
      </w:r>
      <w:r>
        <w:rPr>
          <w:rFonts w:hint="eastAsia" w:ascii="仿宋_GB2312" w:hAnsi="Times New Roman" w:eastAsia="仿宋_GB2312" w:cs="Times New Roman"/>
          <w:snapToGrid w:val="0"/>
          <w:color w:val="000000" w:themeColor="text1"/>
          <w:kern w:val="0"/>
          <w:sz w:val="28"/>
          <w:szCs w:val="24"/>
          <w14:textFill>
            <w14:solidFill>
              <w14:schemeClr w14:val="tx1"/>
            </w14:solidFill>
          </w14:textFill>
        </w:rPr>
        <w:t>（加盖公章）</w:t>
      </w:r>
      <w:r>
        <w:rPr>
          <w:rFonts w:hint="eastAsia" w:ascii="仿宋_GB2312" w:hAnsi="宋体" w:eastAsia="仿宋_GB2312" w:cs="Times New Roman"/>
          <w:snapToGrid w:val="0"/>
          <w:color w:val="000000" w:themeColor="text1"/>
          <w:kern w:val="0"/>
          <w:sz w:val="28"/>
          <w:szCs w:val="20"/>
          <w14:textFill>
            <w14:solidFill>
              <w14:schemeClr w14:val="tx1"/>
            </w14:solidFill>
          </w14:textFill>
        </w:rPr>
        <w:t>：</w:t>
      </w:r>
      <w:r>
        <w:rPr>
          <w:rFonts w:hint="eastAsia" w:ascii="仿宋_GB2312" w:hAnsi="宋体" w:eastAsia="仿宋_GB2312" w:cs="Times New Roman"/>
          <w:snapToGrid w:val="0"/>
          <w:color w:val="000000" w:themeColor="text1"/>
          <w:kern w:val="0"/>
          <w:sz w:val="28"/>
          <w:szCs w:val="20"/>
          <w:u w:val="single"/>
          <w14:textFill>
            <w14:solidFill>
              <w14:schemeClr w14:val="tx1"/>
            </w14:solidFill>
          </w14:textFill>
        </w:rPr>
        <w:t xml:space="preserve">               </w:t>
      </w:r>
    </w:p>
    <w:p w14:paraId="1FF33571">
      <w:pPr>
        <w:spacing w:line="360" w:lineRule="auto"/>
        <w:rPr>
          <w:rFonts w:ascii="仿宋_GB2312" w:hAnsi="宋体" w:eastAsia="仿宋_GB2312" w:cs="Times New Roman"/>
          <w:snapToGrid w:val="0"/>
          <w:color w:val="000000" w:themeColor="text1"/>
          <w:kern w:val="0"/>
          <w:sz w:val="24"/>
          <w:szCs w:val="20"/>
          <w14:textFill>
            <w14:solidFill>
              <w14:schemeClr w14:val="tx1"/>
            </w14:solidFill>
          </w14:textFill>
        </w:rPr>
      </w:pPr>
    </w:p>
    <w:tbl>
      <w:tblPr>
        <w:tblStyle w:val="8"/>
        <w:tblW w:w="9401" w:type="dxa"/>
        <w:tblInd w:w="1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236"/>
        <w:gridCol w:w="4605"/>
      </w:tblGrid>
      <w:tr w14:paraId="224C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560" w:type="dxa"/>
            <w:vAlign w:val="center"/>
          </w:tcPr>
          <w:p w14:paraId="4E84A502">
            <w:pPr>
              <w:spacing w:line="360" w:lineRule="auto"/>
              <w:jc w:val="center"/>
              <w:rPr>
                <w:rFonts w:ascii="仿宋_GB2312" w:hAnsi="宋体" w:eastAsia="仿宋_GB2312" w:cs="Times New Roman"/>
                <w:b/>
                <w:snapToGrid w:val="0"/>
                <w:color w:val="000000" w:themeColor="text1"/>
                <w:kern w:val="0"/>
                <w:sz w:val="24"/>
                <w:szCs w:val="20"/>
                <w14:textFill>
                  <w14:solidFill>
                    <w14:schemeClr w14:val="tx1"/>
                  </w14:solidFill>
                </w14:textFill>
              </w:rPr>
            </w:pPr>
            <w:r>
              <w:rPr>
                <w:rFonts w:hint="eastAsia" w:ascii="仿宋_GB2312" w:hAnsi="宋体" w:eastAsia="仿宋_GB2312" w:cs="Times New Roman"/>
                <w:b/>
                <w:snapToGrid w:val="0"/>
                <w:color w:val="000000" w:themeColor="text1"/>
                <w:kern w:val="0"/>
                <w:sz w:val="24"/>
                <w:szCs w:val="20"/>
                <w14:textFill>
                  <w14:solidFill>
                    <w14:schemeClr w14:val="tx1"/>
                  </w14:solidFill>
                </w14:textFill>
              </w:rPr>
              <w:t>法定代表人身份证</w:t>
            </w:r>
          </w:p>
          <w:p w14:paraId="602C0157">
            <w:pPr>
              <w:spacing w:line="360" w:lineRule="auto"/>
              <w:jc w:val="center"/>
              <w:rPr>
                <w:rFonts w:ascii="仿宋_GB2312" w:hAnsi="宋体" w:eastAsia="仿宋_GB2312" w:cs="Times New Roman"/>
                <w:b/>
                <w:snapToGrid w:val="0"/>
                <w:color w:val="000000" w:themeColor="text1"/>
                <w:kern w:val="0"/>
                <w:sz w:val="24"/>
                <w:szCs w:val="20"/>
                <w14:textFill>
                  <w14:solidFill>
                    <w14:schemeClr w14:val="tx1"/>
                  </w14:solidFill>
                </w14:textFill>
              </w:rPr>
            </w:pPr>
            <w:r>
              <w:rPr>
                <w:rFonts w:hint="eastAsia" w:ascii="仿宋_GB2312" w:hAnsi="宋体" w:eastAsia="仿宋_GB2312" w:cs="Times New Roman"/>
                <w:b/>
                <w:snapToGrid w:val="0"/>
                <w:color w:val="000000" w:themeColor="text1"/>
                <w:kern w:val="0"/>
                <w:sz w:val="24"/>
                <w:szCs w:val="20"/>
                <w14:textFill>
                  <w14:solidFill>
                    <w14:schemeClr w14:val="tx1"/>
                  </w14:solidFill>
                </w14:textFill>
              </w:rPr>
              <w:t>复印件正面粘贴处</w:t>
            </w:r>
          </w:p>
        </w:tc>
        <w:tc>
          <w:tcPr>
            <w:tcW w:w="236" w:type="dxa"/>
            <w:tcBorders>
              <w:top w:val="nil"/>
              <w:bottom w:val="nil"/>
            </w:tcBorders>
            <w:shd w:val="clear" w:color="auto" w:fill="auto"/>
          </w:tcPr>
          <w:p w14:paraId="07FCFA7C">
            <w:pPr>
              <w:widowControl/>
              <w:spacing w:line="360" w:lineRule="auto"/>
              <w:jc w:val="left"/>
              <w:rPr>
                <w:rFonts w:ascii="仿宋_GB2312" w:hAnsi="宋体" w:eastAsia="仿宋_GB2312" w:cs="Times New Roman"/>
                <w:b/>
                <w:snapToGrid w:val="0"/>
                <w:color w:val="000000" w:themeColor="text1"/>
                <w:kern w:val="0"/>
                <w:sz w:val="24"/>
                <w:szCs w:val="20"/>
                <w14:textFill>
                  <w14:solidFill>
                    <w14:schemeClr w14:val="tx1"/>
                  </w14:solidFill>
                </w14:textFill>
              </w:rPr>
            </w:pPr>
          </w:p>
        </w:tc>
        <w:tc>
          <w:tcPr>
            <w:tcW w:w="4605" w:type="dxa"/>
            <w:shd w:val="clear" w:color="auto" w:fill="auto"/>
            <w:vAlign w:val="center"/>
          </w:tcPr>
          <w:p w14:paraId="3CB9DF2B">
            <w:pPr>
              <w:widowControl/>
              <w:spacing w:line="360" w:lineRule="auto"/>
              <w:jc w:val="center"/>
              <w:rPr>
                <w:rFonts w:ascii="仿宋_GB2312" w:hAnsi="宋体" w:eastAsia="仿宋_GB2312" w:cs="Times New Roman"/>
                <w:b/>
                <w:snapToGrid w:val="0"/>
                <w:color w:val="000000" w:themeColor="text1"/>
                <w:kern w:val="0"/>
                <w:sz w:val="24"/>
                <w:szCs w:val="20"/>
                <w14:textFill>
                  <w14:solidFill>
                    <w14:schemeClr w14:val="tx1"/>
                  </w14:solidFill>
                </w14:textFill>
              </w:rPr>
            </w:pPr>
            <w:r>
              <w:rPr>
                <w:rFonts w:hint="eastAsia" w:ascii="仿宋_GB2312" w:hAnsi="宋体" w:eastAsia="仿宋_GB2312" w:cs="Times New Roman"/>
                <w:b/>
                <w:snapToGrid w:val="0"/>
                <w:color w:val="000000" w:themeColor="text1"/>
                <w:kern w:val="0"/>
                <w:sz w:val="24"/>
                <w:szCs w:val="20"/>
                <w14:textFill>
                  <w14:solidFill>
                    <w14:schemeClr w14:val="tx1"/>
                  </w14:solidFill>
                </w14:textFill>
              </w:rPr>
              <w:t>法定代表人身份证</w:t>
            </w:r>
          </w:p>
          <w:p w14:paraId="2DA01721">
            <w:pPr>
              <w:widowControl/>
              <w:spacing w:line="360" w:lineRule="auto"/>
              <w:jc w:val="center"/>
              <w:rPr>
                <w:rFonts w:ascii="仿宋_GB2312" w:hAnsi="宋体" w:eastAsia="仿宋_GB2312" w:cs="Times New Roman"/>
                <w:b/>
                <w:snapToGrid w:val="0"/>
                <w:color w:val="000000" w:themeColor="text1"/>
                <w:kern w:val="0"/>
                <w:sz w:val="24"/>
                <w:szCs w:val="20"/>
                <w14:textFill>
                  <w14:solidFill>
                    <w14:schemeClr w14:val="tx1"/>
                  </w14:solidFill>
                </w14:textFill>
              </w:rPr>
            </w:pPr>
            <w:r>
              <w:rPr>
                <w:rFonts w:hint="eastAsia" w:ascii="仿宋_GB2312" w:hAnsi="宋体" w:eastAsia="仿宋_GB2312" w:cs="Times New Roman"/>
                <w:b/>
                <w:snapToGrid w:val="0"/>
                <w:color w:val="000000" w:themeColor="text1"/>
                <w:kern w:val="0"/>
                <w:sz w:val="24"/>
                <w:szCs w:val="20"/>
                <w14:textFill>
                  <w14:solidFill>
                    <w14:schemeClr w14:val="tx1"/>
                  </w14:solidFill>
                </w14:textFill>
              </w:rPr>
              <w:t>复印件反面粘贴处</w:t>
            </w:r>
          </w:p>
        </w:tc>
      </w:tr>
    </w:tbl>
    <w:p w14:paraId="30AAC469">
      <w:pPr>
        <w:spacing w:line="360" w:lineRule="auto"/>
        <w:rPr>
          <w:rFonts w:ascii="仿宋_GB2312" w:hAnsi="宋体" w:eastAsia="仿宋_GB2312" w:cs="Times New Roman"/>
          <w:snapToGrid w:val="0"/>
          <w:color w:val="000000" w:themeColor="text1"/>
          <w:kern w:val="0"/>
          <w:sz w:val="24"/>
          <w:szCs w:val="20"/>
          <w14:textFill>
            <w14:solidFill>
              <w14:schemeClr w14:val="tx1"/>
            </w14:solidFill>
          </w14:textFill>
        </w:rPr>
      </w:pPr>
    </w:p>
    <w:p w14:paraId="7FC65057">
      <w:pPr>
        <w:rPr>
          <w:rFonts w:ascii="仿宋_GB2312" w:hAnsi="宋体" w:eastAsia="仿宋_GB2312" w:cs="Times New Roman"/>
          <w:snapToGrid w:val="0"/>
          <w:color w:val="000000" w:themeColor="text1"/>
          <w:kern w:val="0"/>
          <w:sz w:val="28"/>
          <w:szCs w:val="24"/>
          <w:lang w:val="en-GB"/>
          <w14:textFill>
            <w14:solidFill>
              <w14:schemeClr w14:val="tx1"/>
            </w14:solidFill>
          </w14:textFill>
        </w:rPr>
      </w:pPr>
      <w:r>
        <w:rPr>
          <w:rFonts w:hint="eastAsia" w:ascii="仿宋_GB2312" w:hAnsi="宋体" w:eastAsia="仿宋_GB2312" w:cs="Times New Roman"/>
          <w:snapToGrid w:val="0"/>
          <w:color w:val="000000" w:themeColor="text1"/>
          <w:kern w:val="0"/>
          <w:sz w:val="28"/>
          <w:szCs w:val="24"/>
          <w:lang w:val="en-GB"/>
          <w14:textFill>
            <w14:solidFill>
              <w14:schemeClr w14:val="tx1"/>
            </w14:solidFill>
          </w14:textFill>
        </w:rPr>
        <w:t>说明：</w:t>
      </w:r>
    </w:p>
    <w:p w14:paraId="1D9A906B">
      <w:pPr>
        <w:ind w:firstLine="630" w:firstLineChars="225"/>
        <w:rPr>
          <w:rFonts w:ascii="仿宋_GB2312" w:hAnsi="宋体" w:eastAsia="仿宋_GB2312" w:cs="Times New Roman"/>
          <w:snapToGrid w:val="0"/>
          <w:color w:val="000000" w:themeColor="text1"/>
          <w:kern w:val="0"/>
          <w:sz w:val="28"/>
          <w:szCs w:val="24"/>
          <w:lang w:val="en-GB"/>
          <w14:textFill>
            <w14:solidFill>
              <w14:schemeClr w14:val="tx1"/>
            </w14:solidFill>
          </w14:textFill>
        </w:rPr>
      </w:pPr>
      <w:r>
        <w:rPr>
          <w:rFonts w:hint="eastAsia" w:ascii="仿宋_GB2312" w:hAnsi="宋体" w:eastAsia="仿宋_GB2312" w:cs="Times New Roman"/>
          <w:snapToGrid w:val="0"/>
          <w:color w:val="000000" w:themeColor="text1"/>
          <w:kern w:val="0"/>
          <w:sz w:val="28"/>
          <w:szCs w:val="24"/>
          <w:lang w:val="en-GB"/>
          <w14:textFill>
            <w14:solidFill>
              <w14:schemeClr w14:val="tx1"/>
            </w14:solidFill>
          </w14:textFill>
        </w:rPr>
        <w:t>1.</w:t>
      </w:r>
      <w:r>
        <w:rPr>
          <w:rFonts w:hint="eastAsia" w:ascii="仿宋_GB2312" w:hAnsi="宋体" w:eastAsia="仿宋_GB2312" w:cs="Times New Roman"/>
          <w:snapToGrid w:val="0"/>
          <w:color w:val="000000" w:themeColor="text1"/>
          <w:kern w:val="0"/>
          <w:sz w:val="28"/>
          <w:szCs w:val="20"/>
          <w14:textFill>
            <w14:solidFill>
              <w14:schemeClr w14:val="tx1"/>
            </w14:solidFill>
          </w14:textFill>
        </w:rPr>
        <w:t>法定代表人为企业事业单位、国家机关、社会团体的主要行政负责人。</w:t>
      </w:r>
    </w:p>
    <w:p w14:paraId="2E4CFD1D">
      <w:pPr>
        <w:ind w:firstLine="630" w:firstLineChars="225"/>
        <w:rPr>
          <w:rFonts w:ascii="仿宋_GB2312" w:hAnsi="宋体" w:eastAsia="仿宋_GB2312" w:cs="Times New Roman"/>
          <w:snapToGrid w:val="0"/>
          <w:color w:val="000000" w:themeColor="text1"/>
          <w:kern w:val="0"/>
          <w:sz w:val="28"/>
          <w:szCs w:val="24"/>
          <w:lang w:val="en-GB"/>
          <w14:textFill>
            <w14:solidFill>
              <w14:schemeClr w14:val="tx1"/>
            </w14:solidFill>
          </w14:textFill>
        </w:rPr>
      </w:pPr>
      <w:r>
        <w:rPr>
          <w:rFonts w:hint="eastAsia" w:ascii="仿宋_GB2312" w:hAnsi="宋体" w:eastAsia="仿宋_GB2312" w:cs="Times New Roman"/>
          <w:snapToGrid w:val="0"/>
          <w:color w:val="000000" w:themeColor="text1"/>
          <w:kern w:val="0"/>
          <w:sz w:val="28"/>
          <w:szCs w:val="24"/>
          <w:lang w:val="en-GB"/>
          <w14:textFill>
            <w14:solidFill>
              <w14:schemeClr w14:val="tx1"/>
            </w14:solidFill>
          </w14:textFill>
        </w:rPr>
        <w:t>2.须提供第二代居民身份证双面复印件，并加盖供应商公章。</w:t>
      </w:r>
    </w:p>
    <w:p w14:paraId="768A925E">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r>
        <w:rPr>
          <w:rFonts w:hint="eastAsia" w:ascii="仿宋_GB2312" w:hAnsi="宋体" w:eastAsia="仿宋_GB2312" w:cs="宋体"/>
          <w:b/>
          <w:bCs/>
          <w:color w:val="000000" w:themeColor="text1"/>
          <w:kern w:val="0"/>
          <w:sz w:val="28"/>
          <w:szCs w:val="28"/>
          <w14:textFill>
            <w14:solidFill>
              <w14:schemeClr w14:val="tx1"/>
            </w14:solidFill>
          </w14:textFill>
        </w:rPr>
        <w:t>附件5：</w:t>
      </w:r>
    </w:p>
    <w:p w14:paraId="7432FECA">
      <w:pPr>
        <w:spacing w:line="360" w:lineRule="auto"/>
        <w:jc w:val="center"/>
        <w:rPr>
          <w:rFonts w:ascii="仿宋_GB2312" w:hAnsi="Times New Roman" w:eastAsia="仿宋_GB2312" w:cs="Times New Roman"/>
          <w:b/>
          <w:snapToGrid w:val="0"/>
          <w:color w:val="000000" w:themeColor="text1"/>
          <w:kern w:val="0"/>
          <w:sz w:val="32"/>
          <w:szCs w:val="32"/>
          <w:lang w:val="en-GB"/>
          <w14:textFill>
            <w14:solidFill>
              <w14:schemeClr w14:val="tx1"/>
            </w14:solidFill>
          </w14:textFill>
        </w:rPr>
      </w:pPr>
      <w:r>
        <w:rPr>
          <w:rFonts w:hint="eastAsia" w:ascii="仿宋_GB2312" w:hAnsi="Times New Roman" w:eastAsia="仿宋_GB2312" w:cs="Times New Roman"/>
          <w:b/>
          <w:snapToGrid w:val="0"/>
          <w:color w:val="000000" w:themeColor="text1"/>
          <w:kern w:val="0"/>
          <w:sz w:val="32"/>
          <w:szCs w:val="32"/>
          <w:lang w:val="en-GB"/>
          <w14:textFill>
            <w14:solidFill>
              <w14:schemeClr w14:val="tx1"/>
            </w14:solidFill>
          </w14:textFill>
        </w:rPr>
        <w:t>法人授权书</w:t>
      </w:r>
    </w:p>
    <w:p w14:paraId="692E9A0B">
      <w:pPr>
        <w:spacing w:line="500" w:lineRule="exact"/>
        <w:rPr>
          <w:rFonts w:ascii="仿宋_GB2312" w:hAnsi="Times New Roman" w:eastAsia="仿宋_GB2312" w:cs="Times New Roman"/>
          <w:b/>
          <w:bCs/>
          <w:snapToGrid w:val="0"/>
          <w:color w:val="000000" w:themeColor="text1"/>
          <w:kern w:val="0"/>
          <w:sz w:val="28"/>
          <w:szCs w:val="24"/>
          <w:lang w:val="en-GB"/>
          <w14:textFill>
            <w14:solidFill>
              <w14:schemeClr w14:val="tx1"/>
            </w14:solidFill>
          </w14:textFill>
        </w:rPr>
      </w:pPr>
      <w:r>
        <w:rPr>
          <w:rFonts w:hint="eastAsia" w:ascii="仿宋_GB2312" w:hAnsi="Times New Roman" w:eastAsia="仿宋_GB2312" w:cs="Times New Roman"/>
          <w:b/>
          <w:bCs/>
          <w:snapToGrid w:val="0"/>
          <w:color w:val="000000" w:themeColor="text1"/>
          <w:kern w:val="0"/>
          <w:sz w:val="28"/>
          <w:szCs w:val="24"/>
          <w:lang w:val="en-GB" w:eastAsia="zh-CN"/>
          <w14:textFill>
            <w14:solidFill>
              <w14:schemeClr w14:val="tx1"/>
            </w14:solidFill>
          </w14:textFill>
        </w:rPr>
        <w:t>佛山市高明区中医院</w:t>
      </w:r>
      <w:r>
        <w:rPr>
          <w:rFonts w:hint="eastAsia" w:ascii="仿宋_GB2312" w:hAnsi="Times New Roman" w:eastAsia="仿宋_GB2312" w:cs="Times New Roman"/>
          <w:b/>
          <w:bCs/>
          <w:snapToGrid w:val="0"/>
          <w:color w:val="000000" w:themeColor="text1"/>
          <w:kern w:val="0"/>
          <w:sz w:val="28"/>
          <w:szCs w:val="24"/>
          <w:lang w:val="en-GB"/>
          <w14:textFill>
            <w14:solidFill>
              <w14:schemeClr w14:val="tx1"/>
            </w14:solidFill>
          </w14:textFill>
        </w:rPr>
        <w:t>：</w:t>
      </w:r>
    </w:p>
    <w:p w14:paraId="66969970">
      <w:pPr>
        <w:spacing w:line="500" w:lineRule="exact"/>
        <w:ind w:firstLine="560" w:firstLineChars="200"/>
        <w:rPr>
          <w:rFonts w:ascii="仿宋_GB2312" w:hAnsi="Times New Roman" w:eastAsia="仿宋_GB2312" w:cs="Times New Roman"/>
          <w:color w:val="000000" w:themeColor="text1"/>
          <w:sz w:val="28"/>
          <w:szCs w:val="24"/>
          <w:lang w:val="en-GB"/>
          <w14:textFill>
            <w14:solidFill>
              <w14:schemeClr w14:val="tx1"/>
            </w14:solidFill>
          </w14:textFill>
        </w:rPr>
      </w:pPr>
      <w:r>
        <w:rPr>
          <w:rFonts w:hint="eastAsia" w:ascii="仿宋_GB2312" w:hAnsi="Times New Roman" w:eastAsia="仿宋_GB2312" w:cs="Times New Roman"/>
          <w:color w:val="000000" w:themeColor="text1"/>
          <w:sz w:val="28"/>
          <w:szCs w:val="24"/>
          <w:lang w:val="en-GB"/>
          <w14:textFill>
            <w14:solidFill>
              <w14:schemeClr w14:val="tx1"/>
            </w14:solidFill>
          </w14:textFill>
        </w:rPr>
        <w:t>我单位特授权委任</w:t>
      </w:r>
      <w:r>
        <w:rPr>
          <w:rFonts w:hint="eastAsia" w:ascii="仿宋_GB2312" w:hAnsi="Times New Roman" w:eastAsia="仿宋_GB2312" w:cs="Times New Roman"/>
          <w:color w:val="000000" w:themeColor="text1"/>
          <w:sz w:val="28"/>
          <w:szCs w:val="24"/>
          <w:u w:val="single"/>
          <w:lang w:val="en-GB"/>
          <w14:textFill>
            <w14:solidFill>
              <w14:schemeClr w14:val="tx1"/>
            </w14:solidFill>
          </w14:textFill>
        </w:rPr>
        <w:t xml:space="preserve">          (姓名)</w:t>
      </w:r>
      <w:r>
        <w:rPr>
          <w:rFonts w:hint="eastAsia" w:ascii="仿宋_GB2312" w:hAnsi="Times New Roman" w:eastAsia="仿宋_GB2312" w:cs="Times New Roman"/>
          <w:color w:val="000000" w:themeColor="text1"/>
          <w:sz w:val="28"/>
          <w:szCs w:val="24"/>
          <w:lang w:val="en-GB"/>
          <w14:textFill>
            <w14:solidFill>
              <w14:schemeClr w14:val="tx1"/>
            </w14:solidFill>
          </w14:textFill>
        </w:rPr>
        <w:t>现职员工，作为我方代表，参与贵方的采购项目，对该代表人所提供、签署的一切文书均视为符合我方的合法利益和真实意愿，我方愿为其行为承担全部责任。</w:t>
      </w:r>
    </w:p>
    <w:p w14:paraId="7C5CE912">
      <w:pPr>
        <w:spacing w:line="500" w:lineRule="exact"/>
        <w:rPr>
          <w:rFonts w:ascii="仿宋_GB2312" w:hAnsi="宋体" w:eastAsia="仿宋_GB2312" w:cs="Times New Roman"/>
          <w:bCs/>
          <w:snapToGrid w:val="0"/>
          <w:color w:val="000000" w:themeColor="text1"/>
          <w:kern w:val="0"/>
          <w:sz w:val="28"/>
          <w:szCs w:val="24"/>
          <w14:textFill>
            <w14:solidFill>
              <w14:schemeClr w14:val="tx1"/>
            </w14:solidFill>
          </w14:textFill>
        </w:rPr>
      </w:pPr>
      <w:r>
        <w:rPr>
          <w:rFonts w:hint="eastAsia" w:ascii="仿宋_GB2312" w:hAnsi="宋体" w:eastAsia="仿宋_GB2312" w:cs="Times New Roman"/>
          <w:snapToGrid w:val="0"/>
          <w:color w:val="000000" w:themeColor="text1"/>
          <w:kern w:val="0"/>
          <w:sz w:val="28"/>
          <w:szCs w:val="24"/>
          <w14:textFill>
            <w14:solidFill>
              <w14:schemeClr w14:val="tx1"/>
            </w14:solidFill>
          </w14:textFill>
        </w:rPr>
        <w:t>项目名称：</w:t>
      </w:r>
      <w:r>
        <w:rPr>
          <w:rFonts w:hint="eastAsia" w:ascii="仿宋_GB2312" w:hAnsi="宋体" w:eastAsia="仿宋_GB2312" w:cs="Times New Roman"/>
          <w:snapToGrid w:val="0"/>
          <w:color w:val="000000" w:themeColor="text1"/>
          <w:kern w:val="0"/>
          <w:sz w:val="28"/>
          <w:szCs w:val="24"/>
          <w:u w:val="single"/>
          <w:lang w:val="en-US" w:eastAsia="zh-CN"/>
          <w14:textFill>
            <w14:solidFill>
              <w14:schemeClr w14:val="tx1"/>
            </w14:solidFill>
          </w14:textFill>
        </w:rPr>
        <w:t xml:space="preserve">                         </w:t>
      </w:r>
      <w:r>
        <w:rPr>
          <w:rFonts w:hint="eastAsia" w:ascii="仿宋_GB2312" w:hAnsi="宋体" w:eastAsia="仿宋_GB2312" w:cs="Times New Roman"/>
          <w:bCs/>
          <w:snapToGrid w:val="0"/>
          <w:color w:val="000000" w:themeColor="text1"/>
          <w:kern w:val="0"/>
          <w:sz w:val="28"/>
          <w:szCs w:val="24"/>
          <w14:textFill>
            <w14:solidFill>
              <w14:schemeClr w14:val="tx1"/>
            </w14:solidFill>
          </w14:textFill>
        </w:rPr>
        <w:t xml:space="preserve"> </w:t>
      </w:r>
    </w:p>
    <w:p w14:paraId="545BF874">
      <w:pPr>
        <w:spacing w:line="500" w:lineRule="exact"/>
        <w:rPr>
          <w:rFonts w:hint="default" w:ascii="仿宋_GB2312" w:hAnsi="宋体" w:eastAsia="仿宋_GB2312" w:cs="Times New Roman"/>
          <w:snapToGrid w:val="0"/>
          <w:color w:val="000000" w:themeColor="text1"/>
          <w:kern w:val="0"/>
          <w:sz w:val="28"/>
          <w:szCs w:val="24"/>
          <w:u w:val="single"/>
          <w:lang w:val="en-US" w:eastAsia="zh-CN"/>
          <w14:textFill>
            <w14:solidFill>
              <w14:schemeClr w14:val="tx1"/>
            </w14:solidFill>
          </w14:textFill>
        </w:rPr>
      </w:pPr>
      <w:r>
        <w:rPr>
          <w:rFonts w:hint="eastAsia" w:ascii="仿宋_GB2312" w:hAnsi="宋体" w:eastAsia="仿宋_GB2312" w:cs="Times New Roman"/>
          <w:snapToGrid w:val="0"/>
          <w:color w:val="000000" w:themeColor="text1"/>
          <w:kern w:val="0"/>
          <w:sz w:val="28"/>
          <w:szCs w:val="24"/>
          <w14:textFill>
            <w14:solidFill>
              <w14:schemeClr w14:val="tx1"/>
            </w14:solidFill>
          </w14:textFill>
        </w:rPr>
        <w:t>项目编号：</w:t>
      </w:r>
      <w:r>
        <w:rPr>
          <w:rFonts w:hint="eastAsia" w:ascii="仿宋_GB2312" w:hAnsi="宋体" w:eastAsia="仿宋_GB2312" w:cs="Times New Roman"/>
          <w:snapToGrid w:val="0"/>
          <w:color w:val="000000" w:themeColor="text1"/>
          <w:kern w:val="0"/>
          <w:sz w:val="28"/>
          <w:szCs w:val="24"/>
          <w:u w:val="single"/>
          <w:lang w:val="en-US" w:eastAsia="zh-CN"/>
          <w14:textFill>
            <w14:solidFill>
              <w14:schemeClr w14:val="tx1"/>
            </w14:solidFill>
          </w14:textFill>
        </w:rPr>
        <w:t xml:space="preserve">                         </w:t>
      </w:r>
    </w:p>
    <w:p w14:paraId="6F42986C">
      <w:pPr>
        <w:spacing w:line="500" w:lineRule="exact"/>
        <w:rPr>
          <w:rFonts w:ascii="仿宋_GB2312" w:hAnsi="Times New Roman" w:eastAsia="仿宋_GB2312" w:cs="Times New Roman"/>
          <w:snapToGrid w:val="0"/>
          <w:color w:val="000000" w:themeColor="text1"/>
          <w:kern w:val="0"/>
          <w:sz w:val="28"/>
          <w:szCs w:val="24"/>
          <w:lang w:val="en-GB"/>
          <w14:textFill>
            <w14:solidFill>
              <w14:schemeClr w14:val="tx1"/>
            </w14:solidFill>
          </w14:textFill>
        </w:rPr>
      </w:pPr>
      <w:r>
        <w:rPr>
          <w:rFonts w:hint="eastAsia" w:ascii="仿宋_GB2312" w:hAnsi="Times New Roman" w:eastAsia="仿宋_GB2312" w:cs="Times New Roman"/>
          <w:snapToGrid w:val="0"/>
          <w:color w:val="000000" w:themeColor="text1"/>
          <w:kern w:val="0"/>
          <w:sz w:val="28"/>
          <w:szCs w:val="24"/>
          <w:lang w:val="en-GB"/>
          <w14:textFill>
            <w14:solidFill>
              <w14:schemeClr w14:val="tx1"/>
            </w14:solidFill>
          </w14:textFill>
        </w:rPr>
        <w:t>有效期限：自本单位盖章之日起生效。</w:t>
      </w:r>
    </w:p>
    <w:p w14:paraId="45879538">
      <w:pPr>
        <w:spacing w:line="500" w:lineRule="exact"/>
        <w:ind w:firstLine="560" w:firstLineChars="200"/>
        <w:rPr>
          <w:rFonts w:ascii="仿宋_GB2312" w:hAnsi="Times New Roman" w:eastAsia="仿宋_GB2312" w:cs="Times New Roman"/>
          <w:snapToGrid w:val="0"/>
          <w:color w:val="000000" w:themeColor="text1"/>
          <w:kern w:val="0"/>
          <w:sz w:val="28"/>
          <w:szCs w:val="24"/>
          <w:lang w:val="en-GB"/>
          <w14:textFill>
            <w14:solidFill>
              <w14:schemeClr w14:val="tx1"/>
            </w14:solidFill>
          </w14:textFill>
        </w:rPr>
      </w:pPr>
    </w:p>
    <w:p w14:paraId="6E43B4AA">
      <w:pPr>
        <w:spacing w:line="500" w:lineRule="exact"/>
        <w:rPr>
          <w:rFonts w:ascii="仿宋_GB2312" w:hAnsi="Times New Roman" w:eastAsia="仿宋_GB2312" w:cs="Times New Roman"/>
          <w:snapToGrid w:val="0"/>
          <w:color w:val="000000" w:themeColor="text1"/>
          <w:kern w:val="0"/>
          <w:sz w:val="28"/>
          <w:szCs w:val="24"/>
          <w:u w:val="single"/>
          <w:lang w:val="en-GB"/>
          <w14:textFill>
            <w14:solidFill>
              <w14:schemeClr w14:val="tx1"/>
            </w14:solidFill>
          </w14:textFill>
        </w:rPr>
      </w:pPr>
      <w:r>
        <w:rPr>
          <w:rFonts w:hint="eastAsia" w:ascii="仿宋_GB2312" w:hAnsi="Times New Roman" w:eastAsia="仿宋_GB2312" w:cs="Times New Roman"/>
          <w:snapToGrid w:val="0"/>
          <w:color w:val="000000" w:themeColor="text1"/>
          <w:kern w:val="0"/>
          <w:sz w:val="28"/>
          <w:szCs w:val="24"/>
          <w:lang w:val="en-GB"/>
          <w14:textFill>
            <w14:solidFill>
              <w14:schemeClr w14:val="tx1"/>
            </w14:solidFill>
          </w14:textFill>
        </w:rPr>
        <w:t>供应商名称</w:t>
      </w:r>
      <w:r>
        <w:rPr>
          <w:rFonts w:hint="eastAsia" w:ascii="仿宋_GB2312" w:hAnsi="Times New Roman" w:eastAsia="仿宋_GB2312" w:cs="Times New Roman"/>
          <w:snapToGrid w:val="0"/>
          <w:color w:val="000000" w:themeColor="text1"/>
          <w:kern w:val="0"/>
          <w:sz w:val="28"/>
          <w:szCs w:val="24"/>
          <w14:textFill>
            <w14:solidFill>
              <w14:schemeClr w14:val="tx1"/>
            </w14:solidFill>
          </w14:textFill>
        </w:rPr>
        <w:t>（加盖公章）</w:t>
      </w:r>
      <w:r>
        <w:rPr>
          <w:rFonts w:hint="eastAsia" w:ascii="仿宋_GB2312" w:hAnsi="Times New Roman" w:eastAsia="仿宋_GB2312" w:cs="Times New Roman"/>
          <w:snapToGrid w:val="0"/>
          <w:color w:val="000000" w:themeColor="text1"/>
          <w:kern w:val="0"/>
          <w:sz w:val="28"/>
          <w:szCs w:val="24"/>
          <w:lang w:val="en-GB"/>
          <w14:textFill>
            <w14:solidFill>
              <w14:schemeClr w14:val="tx1"/>
            </w14:solidFill>
          </w14:textFill>
        </w:rPr>
        <w:t>：</w:t>
      </w:r>
      <w:r>
        <w:rPr>
          <w:rFonts w:hint="eastAsia" w:ascii="仿宋_GB2312" w:hAnsi="Times New Roman" w:eastAsia="仿宋_GB2312" w:cs="Times New Roman"/>
          <w:snapToGrid w:val="0"/>
          <w:color w:val="000000" w:themeColor="text1"/>
          <w:kern w:val="0"/>
          <w:sz w:val="28"/>
          <w:szCs w:val="24"/>
          <w:u w:val="single"/>
          <w:lang w:val="en-GB"/>
          <w14:textFill>
            <w14:solidFill>
              <w14:schemeClr w14:val="tx1"/>
            </w14:solidFill>
          </w14:textFill>
        </w:rPr>
        <w:t xml:space="preserve">                     </w:t>
      </w:r>
    </w:p>
    <w:p w14:paraId="5B9BF2C2">
      <w:pPr>
        <w:spacing w:line="500" w:lineRule="exact"/>
        <w:rPr>
          <w:rFonts w:ascii="仿宋_GB2312" w:hAnsi="Times New Roman" w:eastAsia="仿宋_GB2312" w:cs="Times New Roman"/>
          <w:color w:val="000000" w:themeColor="text1"/>
          <w:sz w:val="28"/>
          <w:szCs w:val="24"/>
          <w:lang w:val="en-GB"/>
          <w14:textFill>
            <w14:solidFill>
              <w14:schemeClr w14:val="tx1"/>
            </w14:solidFill>
          </w14:textFill>
        </w:rPr>
      </w:pPr>
      <w:r>
        <w:rPr>
          <w:rFonts w:hint="eastAsia" w:ascii="仿宋_GB2312" w:hAnsi="Times New Roman" w:eastAsia="仿宋_GB2312" w:cs="Times New Roman"/>
          <w:color w:val="000000" w:themeColor="text1"/>
          <w:sz w:val="28"/>
          <w:szCs w:val="24"/>
          <w:lang w:val="en-GB"/>
          <w14:textFill>
            <w14:solidFill>
              <w14:schemeClr w14:val="tx1"/>
            </w14:solidFill>
          </w14:textFill>
        </w:rPr>
        <w:t>法定代表人（亲笔签名或签章）：</w:t>
      </w:r>
      <w:r>
        <w:rPr>
          <w:rFonts w:hint="eastAsia" w:ascii="仿宋_GB2312" w:hAnsi="Times New Roman" w:eastAsia="仿宋_GB2312" w:cs="Times New Roman"/>
          <w:color w:val="000000" w:themeColor="text1"/>
          <w:sz w:val="28"/>
          <w:szCs w:val="24"/>
          <w:u w:val="single"/>
          <w:lang w:val="en-GB"/>
          <w14:textFill>
            <w14:solidFill>
              <w14:schemeClr w14:val="tx1"/>
            </w14:solidFill>
          </w14:textFill>
        </w:rPr>
        <w:t xml:space="preserve">                </w:t>
      </w:r>
    </w:p>
    <w:p w14:paraId="117A6F63">
      <w:pPr>
        <w:spacing w:line="500" w:lineRule="exact"/>
        <w:rPr>
          <w:rFonts w:ascii="仿宋_GB2312" w:hAnsi="Times New Roman" w:eastAsia="仿宋_GB2312" w:cs="Times New Roman"/>
          <w:color w:val="000000" w:themeColor="text1"/>
          <w:sz w:val="28"/>
          <w:szCs w:val="24"/>
          <w:lang w:val="en-GB"/>
          <w14:textFill>
            <w14:solidFill>
              <w14:schemeClr w14:val="tx1"/>
            </w14:solidFill>
          </w14:textFill>
        </w:rPr>
      </w:pPr>
      <w:r>
        <w:rPr>
          <w:rFonts w:hint="eastAsia" w:ascii="仿宋_GB2312" w:hAnsi="Times New Roman" w:eastAsia="仿宋_GB2312" w:cs="Times New Roman"/>
          <w:color w:val="000000" w:themeColor="text1"/>
          <w:sz w:val="28"/>
          <w:szCs w:val="24"/>
          <w:lang w:val="en-GB"/>
          <w14:textFill>
            <w14:solidFill>
              <w14:schemeClr w14:val="tx1"/>
            </w14:solidFill>
          </w14:textFill>
        </w:rPr>
        <w:t>授权代理人（亲笔签名）：</w:t>
      </w:r>
      <w:r>
        <w:rPr>
          <w:rFonts w:hint="eastAsia" w:ascii="仿宋_GB2312" w:hAnsi="Times New Roman" w:eastAsia="仿宋_GB2312" w:cs="Times New Roman"/>
          <w:color w:val="000000" w:themeColor="text1"/>
          <w:sz w:val="28"/>
          <w:szCs w:val="24"/>
          <w:u w:val="single"/>
          <w:lang w:val="en-GB"/>
          <w14:textFill>
            <w14:solidFill>
              <w14:schemeClr w14:val="tx1"/>
            </w14:solidFill>
          </w14:textFill>
        </w:rPr>
        <w:t xml:space="preserve">              </w:t>
      </w:r>
      <w:r>
        <w:rPr>
          <w:rFonts w:hint="eastAsia" w:ascii="仿宋_GB2312" w:hAnsi="Times New Roman" w:eastAsia="仿宋_GB2312" w:cs="Times New Roman"/>
          <w:color w:val="000000" w:themeColor="text1"/>
          <w:sz w:val="28"/>
          <w:szCs w:val="24"/>
          <w:lang w:val="en-GB"/>
          <w14:textFill>
            <w14:solidFill>
              <w14:schemeClr w14:val="tx1"/>
            </w14:solidFill>
          </w14:textFill>
        </w:rPr>
        <w:t xml:space="preserve"> ，联系手机电话：</w:t>
      </w:r>
      <w:r>
        <w:rPr>
          <w:rFonts w:hint="eastAsia" w:ascii="仿宋_GB2312" w:hAnsi="Times New Roman" w:eastAsia="仿宋_GB2312" w:cs="Times New Roman"/>
          <w:color w:val="000000" w:themeColor="text1"/>
          <w:sz w:val="28"/>
          <w:szCs w:val="24"/>
          <w:u w:val="single"/>
          <w:lang w:val="en-GB"/>
          <w14:textFill>
            <w14:solidFill>
              <w14:schemeClr w14:val="tx1"/>
            </w14:solidFill>
          </w14:textFill>
        </w:rPr>
        <w:t xml:space="preserve">             </w:t>
      </w:r>
    </w:p>
    <w:p w14:paraId="3E196A96">
      <w:pPr>
        <w:spacing w:line="500" w:lineRule="exact"/>
        <w:rPr>
          <w:rFonts w:ascii="仿宋_GB2312" w:hAnsi="Times New Roman" w:eastAsia="仿宋_GB2312" w:cs="Times New Roman"/>
          <w:snapToGrid w:val="0"/>
          <w:color w:val="000000" w:themeColor="text1"/>
          <w:kern w:val="0"/>
          <w:sz w:val="28"/>
          <w:szCs w:val="24"/>
          <w:lang w:val="en-GB"/>
          <w14:textFill>
            <w14:solidFill>
              <w14:schemeClr w14:val="tx1"/>
            </w14:solidFill>
          </w14:textFill>
        </w:rPr>
      </w:pPr>
      <w:r>
        <w:rPr>
          <w:rFonts w:hint="eastAsia" w:ascii="仿宋_GB2312" w:hAnsi="Times New Roman" w:eastAsia="仿宋_GB2312" w:cs="Times New Roman"/>
          <w:snapToGrid w:val="0"/>
          <w:color w:val="000000" w:themeColor="text1"/>
          <w:kern w:val="0"/>
          <w:sz w:val="28"/>
          <w:szCs w:val="24"/>
          <w:lang w:val="en-GB"/>
          <w14:textFill>
            <w14:solidFill>
              <w14:schemeClr w14:val="tx1"/>
            </w14:solidFill>
          </w14:textFill>
        </w:rPr>
        <w:t>授权生效</w:t>
      </w:r>
      <w:r>
        <w:rPr>
          <w:rFonts w:hint="eastAsia" w:ascii="仿宋_GB2312" w:hAnsi="宋体" w:eastAsia="仿宋_GB2312" w:cs="Times New Roman"/>
          <w:snapToGrid w:val="0"/>
          <w:color w:val="000000" w:themeColor="text1"/>
          <w:kern w:val="0"/>
          <w:sz w:val="28"/>
          <w:szCs w:val="20"/>
          <w14:textFill>
            <w14:solidFill>
              <w14:schemeClr w14:val="tx1"/>
            </w14:solidFill>
          </w14:textFill>
        </w:rPr>
        <w:t>日期：</w:t>
      </w:r>
      <w:r>
        <w:rPr>
          <w:rFonts w:hint="eastAsia" w:ascii="仿宋_GB2312" w:hAnsi="宋体" w:eastAsia="仿宋_GB2312" w:cs="Times New Roman"/>
          <w:snapToGrid w:val="0"/>
          <w:color w:val="000000" w:themeColor="text1"/>
          <w:kern w:val="0"/>
          <w:sz w:val="28"/>
          <w:szCs w:val="20"/>
          <w:u w:val="single"/>
          <w14:textFill>
            <w14:solidFill>
              <w14:schemeClr w14:val="tx1"/>
            </w14:solidFill>
          </w14:textFill>
        </w:rPr>
        <w:t xml:space="preserve">          </w:t>
      </w:r>
      <w:r>
        <w:rPr>
          <w:rFonts w:hint="eastAsia" w:ascii="仿宋_GB2312" w:hAnsi="宋体" w:eastAsia="仿宋_GB2312" w:cs="Times New Roman"/>
          <w:snapToGrid w:val="0"/>
          <w:color w:val="000000" w:themeColor="text1"/>
          <w:kern w:val="0"/>
          <w:sz w:val="28"/>
          <w:szCs w:val="20"/>
          <w14:textFill>
            <w14:solidFill>
              <w14:schemeClr w14:val="tx1"/>
            </w14:solidFill>
          </w14:textFill>
        </w:rPr>
        <w:t>年</w:t>
      </w:r>
      <w:r>
        <w:rPr>
          <w:rFonts w:hint="eastAsia" w:ascii="仿宋_GB2312" w:hAnsi="宋体" w:eastAsia="仿宋_GB2312" w:cs="Times New Roman"/>
          <w:snapToGrid w:val="0"/>
          <w:color w:val="000000" w:themeColor="text1"/>
          <w:kern w:val="0"/>
          <w:sz w:val="28"/>
          <w:szCs w:val="20"/>
          <w:u w:val="single"/>
          <w14:textFill>
            <w14:solidFill>
              <w14:schemeClr w14:val="tx1"/>
            </w14:solidFill>
          </w14:textFill>
        </w:rPr>
        <w:t xml:space="preserve">     </w:t>
      </w:r>
      <w:r>
        <w:rPr>
          <w:rFonts w:hint="eastAsia" w:ascii="仿宋_GB2312" w:hAnsi="宋体" w:eastAsia="仿宋_GB2312" w:cs="Times New Roman"/>
          <w:snapToGrid w:val="0"/>
          <w:color w:val="000000" w:themeColor="text1"/>
          <w:kern w:val="0"/>
          <w:sz w:val="28"/>
          <w:szCs w:val="20"/>
          <w14:textFill>
            <w14:solidFill>
              <w14:schemeClr w14:val="tx1"/>
            </w14:solidFill>
          </w14:textFill>
        </w:rPr>
        <w:t>月</w:t>
      </w:r>
      <w:r>
        <w:rPr>
          <w:rFonts w:hint="eastAsia" w:ascii="仿宋_GB2312" w:hAnsi="宋体" w:eastAsia="仿宋_GB2312" w:cs="Times New Roman"/>
          <w:snapToGrid w:val="0"/>
          <w:color w:val="000000" w:themeColor="text1"/>
          <w:kern w:val="0"/>
          <w:sz w:val="28"/>
          <w:szCs w:val="20"/>
          <w:u w:val="single"/>
          <w14:textFill>
            <w14:solidFill>
              <w14:schemeClr w14:val="tx1"/>
            </w14:solidFill>
          </w14:textFill>
        </w:rPr>
        <w:t xml:space="preserve">      </w:t>
      </w:r>
      <w:r>
        <w:rPr>
          <w:rFonts w:hint="eastAsia" w:ascii="仿宋_GB2312" w:hAnsi="宋体" w:eastAsia="仿宋_GB2312" w:cs="Times New Roman"/>
          <w:snapToGrid w:val="0"/>
          <w:color w:val="000000" w:themeColor="text1"/>
          <w:kern w:val="0"/>
          <w:sz w:val="28"/>
          <w:szCs w:val="20"/>
          <w14:textFill>
            <w14:solidFill>
              <w14:schemeClr w14:val="tx1"/>
            </w14:solidFill>
          </w14:textFill>
        </w:rPr>
        <w:t>日</w:t>
      </w:r>
    </w:p>
    <w:p w14:paraId="541BE9BA">
      <w:pPr>
        <w:spacing w:line="360" w:lineRule="exact"/>
        <w:ind w:firstLine="425"/>
        <w:rPr>
          <w:rFonts w:ascii="仿宋_GB2312" w:hAnsi="Times New Roman" w:eastAsia="仿宋_GB2312" w:cs="Times New Roman"/>
          <w:snapToGrid w:val="0"/>
          <w:color w:val="000000" w:themeColor="text1"/>
          <w:kern w:val="0"/>
          <w:sz w:val="28"/>
          <w:szCs w:val="24"/>
          <w:lang w:val="en-GB"/>
          <w14:textFill>
            <w14:solidFill>
              <w14:schemeClr w14:val="tx1"/>
            </w14:solidFill>
          </w14:textFill>
        </w:rPr>
      </w:pPr>
    </w:p>
    <w:tbl>
      <w:tblPr>
        <w:tblStyle w:val="8"/>
        <w:tblW w:w="9401" w:type="dxa"/>
        <w:tblInd w:w="1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0"/>
        <w:gridCol w:w="236"/>
        <w:gridCol w:w="4605"/>
      </w:tblGrid>
      <w:tr w14:paraId="1C50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560" w:type="dxa"/>
            <w:vAlign w:val="center"/>
          </w:tcPr>
          <w:p w14:paraId="0CED8B48">
            <w:pPr>
              <w:spacing w:line="360" w:lineRule="exact"/>
              <w:jc w:val="center"/>
              <w:rPr>
                <w:rFonts w:ascii="仿宋_GB2312" w:hAnsi="宋体" w:eastAsia="仿宋_GB2312" w:cs="Times New Roman"/>
                <w:b/>
                <w:snapToGrid w:val="0"/>
                <w:color w:val="000000" w:themeColor="text1"/>
                <w:kern w:val="0"/>
                <w:sz w:val="28"/>
                <w:szCs w:val="20"/>
                <w14:textFill>
                  <w14:solidFill>
                    <w14:schemeClr w14:val="tx1"/>
                  </w14:solidFill>
                </w14:textFill>
              </w:rPr>
            </w:pPr>
            <w:r>
              <w:rPr>
                <w:rFonts w:hint="eastAsia" w:ascii="仿宋_GB2312" w:hAnsi="宋体" w:eastAsia="仿宋_GB2312" w:cs="Times New Roman"/>
                <w:b/>
                <w:snapToGrid w:val="0"/>
                <w:color w:val="000000" w:themeColor="text1"/>
                <w:kern w:val="0"/>
                <w:sz w:val="28"/>
                <w:szCs w:val="20"/>
                <w14:textFill>
                  <w14:solidFill>
                    <w14:schemeClr w14:val="tx1"/>
                  </w14:solidFill>
                </w14:textFill>
              </w:rPr>
              <w:t>授权代理人身份证</w:t>
            </w:r>
          </w:p>
          <w:p w14:paraId="259F5B17">
            <w:pPr>
              <w:spacing w:line="360" w:lineRule="exact"/>
              <w:jc w:val="center"/>
              <w:rPr>
                <w:rFonts w:ascii="仿宋_GB2312" w:hAnsi="宋体" w:eastAsia="仿宋_GB2312" w:cs="Times New Roman"/>
                <w:b/>
                <w:snapToGrid w:val="0"/>
                <w:color w:val="000000" w:themeColor="text1"/>
                <w:kern w:val="0"/>
                <w:sz w:val="28"/>
                <w:szCs w:val="20"/>
                <w14:textFill>
                  <w14:solidFill>
                    <w14:schemeClr w14:val="tx1"/>
                  </w14:solidFill>
                </w14:textFill>
              </w:rPr>
            </w:pPr>
            <w:r>
              <w:rPr>
                <w:rFonts w:hint="eastAsia" w:ascii="仿宋_GB2312" w:hAnsi="宋体" w:eastAsia="仿宋_GB2312" w:cs="Times New Roman"/>
                <w:b/>
                <w:snapToGrid w:val="0"/>
                <w:color w:val="000000" w:themeColor="text1"/>
                <w:kern w:val="0"/>
                <w:sz w:val="28"/>
                <w:szCs w:val="20"/>
                <w14:textFill>
                  <w14:solidFill>
                    <w14:schemeClr w14:val="tx1"/>
                  </w14:solidFill>
                </w14:textFill>
              </w:rPr>
              <w:t>复印件正面粘贴处</w:t>
            </w:r>
          </w:p>
        </w:tc>
        <w:tc>
          <w:tcPr>
            <w:tcW w:w="236" w:type="dxa"/>
            <w:tcBorders>
              <w:top w:val="nil"/>
              <w:bottom w:val="nil"/>
            </w:tcBorders>
            <w:shd w:val="clear" w:color="auto" w:fill="auto"/>
          </w:tcPr>
          <w:p w14:paraId="4D0D2E27">
            <w:pPr>
              <w:widowControl/>
              <w:spacing w:line="360" w:lineRule="exact"/>
              <w:jc w:val="left"/>
              <w:rPr>
                <w:rFonts w:ascii="仿宋_GB2312" w:hAnsi="宋体" w:eastAsia="仿宋_GB2312" w:cs="Times New Roman"/>
                <w:b/>
                <w:snapToGrid w:val="0"/>
                <w:color w:val="000000" w:themeColor="text1"/>
                <w:kern w:val="0"/>
                <w:sz w:val="28"/>
                <w:szCs w:val="20"/>
                <w14:textFill>
                  <w14:solidFill>
                    <w14:schemeClr w14:val="tx1"/>
                  </w14:solidFill>
                </w14:textFill>
              </w:rPr>
            </w:pPr>
          </w:p>
        </w:tc>
        <w:tc>
          <w:tcPr>
            <w:tcW w:w="4605" w:type="dxa"/>
            <w:shd w:val="clear" w:color="auto" w:fill="auto"/>
            <w:vAlign w:val="center"/>
          </w:tcPr>
          <w:p w14:paraId="5027D68D">
            <w:pPr>
              <w:widowControl/>
              <w:spacing w:line="360" w:lineRule="exact"/>
              <w:jc w:val="center"/>
              <w:rPr>
                <w:rFonts w:ascii="仿宋_GB2312" w:hAnsi="宋体" w:eastAsia="仿宋_GB2312" w:cs="Times New Roman"/>
                <w:b/>
                <w:snapToGrid w:val="0"/>
                <w:color w:val="000000" w:themeColor="text1"/>
                <w:kern w:val="0"/>
                <w:sz w:val="28"/>
                <w:szCs w:val="20"/>
                <w14:textFill>
                  <w14:solidFill>
                    <w14:schemeClr w14:val="tx1"/>
                  </w14:solidFill>
                </w14:textFill>
              </w:rPr>
            </w:pPr>
            <w:r>
              <w:rPr>
                <w:rFonts w:hint="eastAsia" w:ascii="仿宋_GB2312" w:hAnsi="宋体" w:eastAsia="仿宋_GB2312" w:cs="Times New Roman"/>
                <w:b/>
                <w:snapToGrid w:val="0"/>
                <w:color w:val="000000" w:themeColor="text1"/>
                <w:kern w:val="0"/>
                <w:sz w:val="28"/>
                <w:szCs w:val="20"/>
                <w14:textFill>
                  <w14:solidFill>
                    <w14:schemeClr w14:val="tx1"/>
                  </w14:solidFill>
                </w14:textFill>
              </w:rPr>
              <w:t>授权代理人身份证</w:t>
            </w:r>
          </w:p>
          <w:p w14:paraId="40B12FE9">
            <w:pPr>
              <w:widowControl/>
              <w:spacing w:line="360" w:lineRule="exact"/>
              <w:jc w:val="center"/>
              <w:rPr>
                <w:rFonts w:ascii="仿宋_GB2312" w:hAnsi="宋体" w:eastAsia="仿宋_GB2312" w:cs="Times New Roman"/>
                <w:b/>
                <w:snapToGrid w:val="0"/>
                <w:color w:val="000000" w:themeColor="text1"/>
                <w:kern w:val="0"/>
                <w:sz w:val="28"/>
                <w:szCs w:val="20"/>
                <w14:textFill>
                  <w14:solidFill>
                    <w14:schemeClr w14:val="tx1"/>
                  </w14:solidFill>
                </w14:textFill>
              </w:rPr>
            </w:pPr>
            <w:r>
              <w:rPr>
                <w:rFonts w:hint="eastAsia" w:ascii="仿宋_GB2312" w:hAnsi="宋体" w:eastAsia="仿宋_GB2312" w:cs="Times New Roman"/>
                <w:b/>
                <w:snapToGrid w:val="0"/>
                <w:color w:val="000000" w:themeColor="text1"/>
                <w:kern w:val="0"/>
                <w:sz w:val="28"/>
                <w:szCs w:val="20"/>
                <w14:textFill>
                  <w14:solidFill>
                    <w14:schemeClr w14:val="tx1"/>
                  </w14:solidFill>
                </w14:textFill>
              </w:rPr>
              <w:t>复印件反面粘贴处</w:t>
            </w:r>
          </w:p>
        </w:tc>
      </w:tr>
    </w:tbl>
    <w:p w14:paraId="2232E6F8">
      <w:pPr>
        <w:spacing w:line="360" w:lineRule="exact"/>
        <w:rPr>
          <w:rFonts w:ascii="仿宋_GB2312" w:hAnsi="宋体" w:eastAsia="仿宋_GB2312" w:cs="Times New Roman"/>
          <w:snapToGrid w:val="0"/>
          <w:color w:val="000000" w:themeColor="text1"/>
          <w:kern w:val="0"/>
          <w:sz w:val="24"/>
          <w:szCs w:val="24"/>
          <w:lang w:val="en-GB"/>
          <w14:textFill>
            <w14:solidFill>
              <w14:schemeClr w14:val="tx1"/>
            </w14:solidFill>
          </w14:textFill>
        </w:rPr>
      </w:pPr>
      <w:r>
        <w:rPr>
          <w:rFonts w:hint="eastAsia" w:ascii="仿宋_GB2312" w:hAnsi="宋体" w:eastAsia="仿宋_GB2312" w:cs="Times New Roman"/>
          <w:snapToGrid w:val="0"/>
          <w:color w:val="000000" w:themeColor="text1"/>
          <w:kern w:val="0"/>
          <w:sz w:val="24"/>
          <w:szCs w:val="24"/>
          <w:lang w:val="en-GB"/>
          <w14:textFill>
            <w14:solidFill>
              <w14:schemeClr w14:val="tx1"/>
            </w14:solidFill>
          </w14:textFill>
        </w:rPr>
        <w:t>说明：1.本授权书内容不得擅自修改。</w:t>
      </w:r>
    </w:p>
    <w:p w14:paraId="58CD3B82">
      <w:pPr>
        <w:spacing w:line="360" w:lineRule="exact"/>
        <w:ind w:firstLine="708" w:firstLineChars="295"/>
        <w:rPr>
          <w:rFonts w:ascii="仿宋_GB2312" w:hAnsi="宋体" w:eastAsia="仿宋_GB2312" w:cs="Times New Roman"/>
          <w:snapToGrid w:val="0"/>
          <w:color w:val="000000" w:themeColor="text1"/>
          <w:kern w:val="0"/>
          <w:sz w:val="24"/>
          <w:szCs w:val="24"/>
          <w:lang w:val="en-GB"/>
          <w14:textFill>
            <w14:solidFill>
              <w14:schemeClr w14:val="tx1"/>
            </w14:solidFill>
          </w14:textFill>
        </w:rPr>
      </w:pPr>
      <w:r>
        <w:rPr>
          <w:rFonts w:hint="eastAsia" w:ascii="仿宋_GB2312" w:hAnsi="宋体" w:eastAsia="仿宋_GB2312" w:cs="Times New Roman"/>
          <w:snapToGrid w:val="0"/>
          <w:color w:val="000000" w:themeColor="text1"/>
          <w:kern w:val="0"/>
          <w:sz w:val="24"/>
          <w:szCs w:val="24"/>
          <w:lang w:val="en-GB"/>
          <w14:textFill>
            <w14:solidFill>
              <w14:schemeClr w14:val="tx1"/>
            </w14:solidFill>
          </w14:textFill>
        </w:rPr>
        <w:t>2.须提供第二代居民身份证双面复印件，并加盖投标人公章。</w:t>
      </w:r>
    </w:p>
    <w:p w14:paraId="2519CC08">
      <w:pPr>
        <w:spacing w:line="360" w:lineRule="exact"/>
        <w:ind w:firstLine="708" w:firstLineChars="295"/>
        <w:rPr>
          <w:rFonts w:ascii="仿宋_GB2312" w:hAnsi="宋体" w:eastAsia="仿宋_GB2312" w:cs="Times New Roman"/>
          <w:snapToGrid w:val="0"/>
          <w:color w:val="000000" w:themeColor="text1"/>
          <w:kern w:val="0"/>
          <w:sz w:val="24"/>
          <w:szCs w:val="24"/>
          <w14:textFill>
            <w14:solidFill>
              <w14:schemeClr w14:val="tx1"/>
            </w14:solidFill>
          </w14:textFill>
        </w:rPr>
      </w:pPr>
      <w:r>
        <w:rPr>
          <w:rFonts w:hint="eastAsia" w:ascii="仿宋_GB2312" w:hAnsi="宋体" w:eastAsia="仿宋_GB2312" w:cs="Times New Roman"/>
          <w:snapToGrid w:val="0"/>
          <w:color w:val="000000" w:themeColor="text1"/>
          <w:kern w:val="0"/>
          <w:sz w:val="24"/>
          <w:szCs w:val="24"/>
          <w:lang w:val="en-GB"/>
          <w14:textFill>
            <w14:solidFill>
              <w14:schemeClr w14:val="tx1"/>
            </w14:solidFill>
          </w14:textFill>
        </w:rPr>
        <w:t>3.</w:t>
      </w:r>
      <w:r>
        <w:rPr>
          <w:rFonts w:hint="eastAsia" w:ascii="仿宋_GB2312" w:hAnsi="宋体" w:eastAsia="仿宋_GB2312" w:cs="Times New Roman"/>
          <w:snapToGrid w:val="0"/>
          <w:color w:val="000000" w:themeColor="text1"/>
          <w:kern w:val="0"/>
          <w:sz w:val="24"/>
          <w:szCs w:val="24"/>
          <w14:textFill>
            <w14:solidFill>
              <w14:schemeClr w14:val="tx1"/>
            </w14:solidFill>
          </w14:textFill>
        </w:rPr>
        <w:t>内容必须填写真实、清楚、涂改无效，不得转让、买卖。</w:t>
      </w:r>
    </w:p>
    <w:p w14:paraId="427EB19E">
      <w:pPr>
        <w:widowControl/>
        <w:jc w:val="left"/>
        <w:rPr>
          <w:rFonts w:ascii="仿宋_GB2312" w:hAnsi="宋体" w:eastAsia="仿宋_GB2312" w:cs="Times New Roman"/>
          <w:snapToGrid w:val="0"/>
          <w:color w:val="000000" w:themeColor="text1"/>
          <w:kern w:val="0"/>
          <w:sz w:val="24"/>
          <w:szCs w:val="24"/>
          <w14:textFill>
            <w14:solidFill>
              <w14:schemeClr w14:val="tx1"/>
            </w14:solidFill>
          </w14:textFill>
        </w:rPr>
      </w:pPr>
      <w:r>
        <w:rPr>
          <w:rFonts w:ascii="仿宋_GB2312" w:hAnsi="宋体" w:eastAsia="仿宋_GB2312" w:cs="Times New Roman"/>
          <w:snapToGrid w:val="0"/>
          <w:color w:val="000000" w:themeColor="text1"/>
          <w:kern w:val="0"/>
          <w:sz w:val="24"/>
          <w:szCs w:val="24"/>
          <w14:textFill>
            <w14:solidFill>
              <w14:schemeClr w14:val="tx1"/>
            </w14:solidFill>
          </w14:textFill>
        </w:rPr>
        <w:br w:type="page"/>
      </w:r>
    </w:p>
    <w:p w14:paraId="2BCA69D8">
      <w:pPr>
        <w:widowControl/>
        <w:spacing w:line="440" w:lineRule="atLeast"/>
        <w:jc w:val="left"/>
        <w:rPr>
          <w:rFonts w:ascii="仿宋_GB2312" w:hAnsi="宋体" w:eastAsia="仿宋_GB2312" w:cs="宋体"/>
          <w:b/>
          <w:bCs/>
          <w:kern w:val="0"/>
          <w:sz w:val="28"/>
          <w:szCs w:val="28"/>
        </w:rPr>
      </w:pPr>
      <w:r>
        <w:rPr>
          <w:rFonts w:hint="eastAsia" w:ascii="仿宋_GB2312" w:hAnsi="宋体" w:eastAsia="仿宋_GB2312" w:cs="宋体"/>
          <w:b/>
          <w:bCs/>
          <w:kern w:val="0"/>
          <w:sz w:val="28"/>
          <w:szCs w:val="28"/>
        </w:rPr>
        <w:t>附件6：</w:t>
      </w:r>
    </w:p>
    <w:p w14:paraId="59EF84DF">
      <w:pPr>
        <w:spacing w:line="460" w:lineRule="exact"/>
        <w:jc w:val="center"/>
        <w:rPr>
          <w:rFonts w:ascii="仿宋_GB2312" w:eastAsia="仿宋_GB2312"/>
          <w:b/>
          <w:sz w:val="36"/>
          <w:szCs w:val="36"/>
        </w:rPr>
      </w:pPr>
      <w:r>
        <w:rPr>
          <w:rFonts w:hint="eastAsia" w:ascii="仿宋_GB2312" w:eastAsia="仿宋_GB2312"/>
          <w:b/>
          <w:sz w:val="36"/>
          <w:szCs w:val="36"/>
        </w:rPr>
        <w:t>承诺书</w:t>
      </w:r>
    </w:p>
    <w:p w14:paraId="3094D149">
      <w:pPr>
        <w:rPr>
          <w:rFonts w:ascii="仿宋_GB2312" w:eastAsia="仿宋_GB2312"/>
          <w:b/>
          <w:sz w:val="44"/>
        </w:rPr>
      </w:pPr>
    </w:p>
    <w:p w14:paraId="4A2149E8">
      <w:pPr>
        <w:spacing w:line="500" w:lineRule="exact"/>
        <w:ind w:firstLine="560" w:firstLineChars="200"/>
        <w:rPr>
          <w:rFonts w:ascii="仿宋_GB2312" w:eastAsia="仿宋_GB2312"/>
          <w:sz w:val="28"/>
          <w:szCs w:val="28"/>
        </w:rPr>
      </w:pPr>
      <w:r>
        <w:rPr>
          <w:rFonts w:hint="eastAsia" w:ascii="仿宋_GB2312" w:eastAsia="仿宋_GB2312"/>
          <w:sz w:val="28"/>
          <w:szCs w:val="28"/>
        </w:rPr>
        <w:t>我公司在参加本次采购项目活动中，作出如下承诺：</w:t>
      </w:r>
    </w:p>
    <w:p w14:paraId="64412D30">
      <w:pPr>
        <w:spacing w:line="500" w:lineRule="exact"/>
        <w:rPr>
          <w:rFonts w:ascii="仿宋_GB2312" w:eastAsia="仿宋_GB2312"/>
          <w:sz w:val="28"/>
          <w:szCs w:val="28"/>
        </w:rPr>
      </w:pPr>
      <w:r>
        <w:rPr>
          <w:rFonts w:hint="eastAsia" w:ascii="仿宋_GB2312" w:eastAsia="仿宋_GB2312"/>
          <w:sz w:val="28"/>
          <w:szCs w:val="28"/>
        </w:rPr>
        <w:t>一、参加本次采购活动前三年内，在经营活动中没有重大违法记录。</w:t>
      </w:r>
    </w:p>
    <w:p w14:paraId="6DA3B222">
      <w:pPr>
        <w:spacing w:line="500" w:lineRule="exact"/>
        <w:rPr>
          <w:rFonts w:ascii="仿宋_GB2312" w:eastAsia="仿宋_GB2312"/>
          <w:sz w:val="28"/>
          <w:szCs w:val="28"/>
        </w:rPr>
      </w:pPr>
      <w:r>
        <w:rPr>
          <w:rFonts w:hint="eastAsia" w:ascii="仿宋_GB2312" w:eastAsia="仿宋_GB2312"/>
          <w:sz w:val="28"/>
          <w:szCs w:val="28"/>
        </w:rPr>
        <w:t>二、未挂靠、借用资质进行投标等违法违规行为。</w:t>
      </w:r>
    </w:p>
    <w:p w14:paraId="2AE22897">
      <w:pPr>
        <w:spacing w:line="500" w:lineRule="exact"/>
        <w:rPr>
          <w:rFonts w:ascii="仿宋_GB2312" w:eastAsia="仿宋_GB2312"/>
          <w:sz w:val="28"/>
          <w:szCs w:val="28"/>
        </w:rPr>
      </w:pPr>
      <w:r>
        <w:rPr>
          <w:rFonts w:hint="eastAsia" w:ascii="仿宋_GB2312" w:eastAsia="仿宋_GB2312"/>
          <w:sz w:val="28"/>
          <w:szCs w:val="28"/>
        </w:rPr>
        <w:t>三、提供的相关文件均真实、有效。</w:t>
      </w:r>
    </w:p>
    <w:p w14:paraId="37411446">
      <w:pPr>
        <w:spacing w:line="500" w:lineRule="exact"/>
        <w:ind w:firstLine="560" w:firstLineChars="200"/>
        <w:rPr>
          <w:rFonts w:ascii="仿宋_GB2312" w:eastAsia="仿宋_GB2312"/>
          <w:sz w:val="28"/>
          <w:szCs w:val="28"/>
        </w:rPr>
      </w:pPr>
      <w:r>
        <w:rPr>
          <w:rFonts w:hint="eastAsia" w:ascii="仿宋_GB2312" w:eastAsia="仿宋_GB2312"/>
          <w:sz w:val="28"/>
          <w:szCs w:val="28"/>
        </w:rPr>
        <w:t>若发现我方存在上述问题，愿参照政府采购相关规定接受处罚并列入医院供应商诚信黑名单。</w:t>
      </w:r>
    </w:p>
    <w:p w14:paraId="0E1BBC54">
      <w:pPr>
        <w:spacing w:line="460" w:lineRule="exact"/>
        <w:rPr>
          <w:rFonts w:ascii="仿宋_GB2312" w:eastAsia="仿宋_GB2312"/>
          <w:sz w:val="44"/>
        </w:rPr>
      </w:pPr>
      <w:r>
        <w:rPr>
          <w:rFonts w:hint="eastAsia" w:ascii="仿宋_GB2312" w:eastAsia="仿宋_GB2312"/>
          <w:sz w:val="44"/>
        </w:rPr>
        <w:t xml:space="preserve"> </w:t>
      </w:r>
    </w:p>
    <w:p w14:paraId="5DA79375">
      <w:pPr>
        <w:spacing w:line="460" w:lineRule="exact"/>
        <w:rPr>
          <w:rFonts w:ascii="仿宋_GB2312" w:eastAsia="仿宋_GB2312"/>
          <w:sz w:val="44"/>
        </w:rPr>
      </w:pPr>
    </w:p>
    <w:p w14:paraId="6EDFA835">
      <w:pPr>
        <w:spacing w:line="500" w:lineRule="exact"/>
        <w:rPr>
          <w:rFonts w:ascii="仿宋_GB2312" w:eastAsia="仿宋_GB2312"/>
          <w:sz w:val="28"/>
          <w:szCs w:val="28"/>
        </w:rPr>
      </w:pPr>
      <w:r>
        <w:rPr>
          <w:rFonts w:hint="eastAsia" w:ascii="仿宋_GB2312" w:eastAsia="仿宋_GB2312"/>
          <w:sz w:val="44"/>
        </w:rPr>
        <w:t xml:space="preserve">  </w:t>
      </w:r>
      <w:r>
        <w:rPr>
          <w:rFonts w:hint="eastAsia" w:ascii="仿宋_GB2312" w:eastAsia="仿宋_GB2312"/>
          <w:sz w:val="30"/>
          <w:szCs w:val="30"/>
        </w:rPr>
        <w:t xml:space="preserve">                  </w:t>
      </w:r>
      <w:r>
        <w:rPr>
          <w:rFonts w:hint="eastAsia" w:ascii="仿宋_GB2312" w:eastAsia="仿宋_GB2312"/>
          <w:sz w:val="28"/>
          <w:szCs w:val="28"/>
        </w:rPr>
        <w:t xml:space="preserve">  供应商名称（加盖盖章）：</w:t>
      </w:r>
    </w:p>
    <w:p w14:paraId="36D70845">
      <w:pPr>
        <w:spacing w:line="500" w:lineRule="exact"/>
        <w:rPr>
          <w:rFonts w:ascii="仿宋_GB2312" w:eastAsia="仿宋_GB2312"/>
          <w:sz w:val="28"/>
          <w:szCs w:val="28"/>
        </w:rPr>
      </w:pPr>
      <w:r>
        <w:rPr>
          <w:rFonts w:hint="eastAsia" w:ascii="仿宋_GB2312" w:eastAsia="仿宋_GB2312"/>
          <w:sz w:val="28"/>
          <w:szCs w:val="28"/>
        </w:rPr>
        <w:t xml:space="preserve">                                         日期：</w:t>
      </w:r>
    </w:p>
    <w:p w14:paraId="064B73BC">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169C64C0">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65D73031">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7AE3CB06">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597A89D5">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5492AF61">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48ABFD4A">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6129BCB9">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41CC08E4">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42D2FD1D">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7C11F082">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6C38ED76">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p>
    <w:p w14:paraId="53180B2F">
      <w:pPr>
        <w:widowControl/>
        <w:spacing w:line="440" w:lineRule="atLeast"/>
        <w:jc w:val="left"/>
        <w:rPr>
          <w:rFonts w:ascii="仿宋_GB2312" w:hAnsi="宋体" w:eastAsia="仿宋_GB2312" w:cs="宋体"/>
          <w:b/>
          <w:bCs/>
          <w:color w:val="000000" w:themeColor="text1"/>
          <w:kern w:val="0"/>
          <w:sz w:val="28"/>
          <w:szCs w:val="28"/>
          <w14:textFill>
            <w14:solidFill>
              <w14:schemeClr w14:val="tx1"/>
            </w14:solidFill>
          </w14:textFill>
        </w:rPr>
      </w:pPr>
      <w:r>
        <w:rPr>
          <w:rFonts w:hint="eastAsia" w:ascii="仿宋_GB2312" w:hAnsi="宋体" w:eastAsia="仿宋_GB2312" w:cs="宋体"/>
          <w:b/>
          <w:bCs/>
          <w:color w:val="000000" w:themeColor="text1"/>
          <w:kern w:val="0"/>
          <w:sz w:val="28"/>
          <w:szCs w:val="28"/>
          <w14:textFill>
            <w14:solidFill>
              <w14:schemeClr w14:val="tx1"/>
            </w14:solidFill>
          </w14:textFill>
        </w:rPr>
        <w:t>附件7：</w:t>
      </w:r>
    </w:p>
    <w:p w14:paraId="77BE7E7C">
      <w:pPr>
        <w:widowControl/>
        <w:spacing w:line="440" w:lineRule="atLeast"/>
        <w:jc w:val="center"/>
        <w:rPr>
          <w:rFonts w:ascii="仿宋_GB2312" w:eastAsia="仿宋_GB2312" w:cs="Times New Roman" w:hAnsiTheme="minorEastAsia"/>
          <w:b/>
          <w:snapToGrid w:val="0"/>
          <w:color w:val="000000" w:themeColor="text1"/>
          <w:kern w:val="0"/>
          <w:sz w:val="32"/>
          <w:szCs w:val="32"/>
          <w14:textFill>
            <w14:solidFill>
              <w14:schemeClr w14:val="tx1"/>
            </w14:solidFill>
          </w14:textFill>
        </w:rPr>
      </w:pPr>
      <w:r>
        <w:rPr>
          <w:rFonts w:hint="eastAsia" w:ascii="仿宋_GB2312" w:eastAsia="仿宋_GB2312" w:cs="宋体" w:hAnsiTheme="minorEastAsia"/>
          <w:b/>
          <w:color w:val="000000" w:themeColor="text1"/>
          <w:kern w:val="0"/>
          <w:sz w:val="32"/>
          <w:szCs w:val="32"/>
          <w14:textFill>
            <w14:solidFill>
              <w14:schemeClr w14:val="tx1"/>
            </w14:solidFill>
          </w14:textFill>
        </w:rPr>
        <w:t>拟提供的业绩</w:t>
      </w:r>
    </w:p>
    <w:tbl>
      <w:tblPr>
        <w:tblStyle w:val="8"/>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416"/>
        <w:gridCol w:w="2693"/>
        <w:gridCol w:w="1008"/>
        <w:gridCol w:w="982"/>
        <w:gridCol w:w="2146"/>
      </w:tblGrid>
      <w:tr w14:paraId="4FD23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03" w:type="dxa"/>
            <w:shd w:val="clear" w:color="auto" w:fill="F3F3F3"/>
            <w:vAlign w:val="center"/>
          </w:tcPr>
          <w:p w14:paraId="14FAF745">
            <w:pPr>
              <w:adjustRightInd w:val="0"/>
              <w:snapToGrid w:val="0"/>
              <w:jc w:val="center"/>
              <w:rPr>
                <w:rFonts w:ascii="仿宋_GB2312" w:hAnsi="宋体" w:eastAsia="仿宋_GB2312" w:cs="Times New Roman"/>
                <w:b/>
                <w:bCs/>
                <w:snapToGrid w:val="0"/>
                <w:color w:val="000000" w:themeColor="text1"/>
                <w:kern w:val="0"/>
                <w:sz w:val="24"/>
                <w:szCs w:val="20"/>
                <w14:textFill>
                  <w14:solidFill>
                    <w14:schemeClr w14:val="tx1"/>
                  </w14:solidFill>
                </w14:textFill>
              </w:rPr>
            </w:pPr>
            <w:r>
              <w:rPr>
                <w:rFonts w:hint="eastAsia" w:ascii="仿宋_GB2312" w:hAnsi="宋体" w:eastAsia="仿宋_GB2312" w:cs="Times New Roman"/>
                <w:b/>
                <w:bCs/>
                <w:snapToGrid w:val="0"/>
                <w:color w:val="000000" w:themeColor="text1"/>
                <w:kern w:val="0"/>
                <w:sz w:val="24"/>
                <w:szCs w:val="20"/>
                <w14:textFill>
                  <w14:solidFill>
                    <w14:schemeClr w14:val="tx1"/>
                  </w14:solidFill>
                </w14:textFill>
              </w:rPr>
              <w:t>序号</w:t>
            </w:r>
          </w:p>
        </w:tc>
        <w:tc>
          <w:tcPr>
            <w:tcW w:w="1416" w:type="dxa"/>
            <w:shd w:val="clear" w:color="auto" w:fill="F3F3F3"/>
            <w:vAlign w:val="center"/>
          </w:tcPr>
          <w:p w14:paraId="0ADC082B">
            <w:pPr>
              <w:adjustRightInd w:val="0"/>
              <w:snapToGrid w:val="0"/>
              <w:jc w:val="center"/>
              <w:rPr>
                <w:rFonts w:ascii="仿宋_GB2312" w:hAnsi="宋体" w:eastAsia="仿宋_GB2312" w:cs="Times New Roman"/>
                <w:b/>
                <w:bCs/>
                <w:snapToGrid w:val="0"/>
                <w:color w:val="000000" w:themeColor="text1"/>
                <w:kern w:val="0"/>
                <w:sz w:val="24"/>
                <w:szCs w:val="20"/>
                <w14:textFill>
                  <w14:solidFill>
                    <w14:schemeClr w14:val="tx1"/>
                  </w14:solidFill>
                </w14:textFill>
              </w:rPr>
            </w:pPr>
            <w:r>
              <w:rPr>
                <w:rFonts w:hint="eastAsia" w:ascii="仿宋_GB2312" w:hAnsi="宋体" w:eastAsia="仿宋_GB2312" w:cs="Times New Roman"/>
                <w:b/>
                <w:bCs/>
                <w:snapToGrid w:val="0"/>
                <w:color w:val="000000" w:themeColor="text1"/>
                <w:kern w:val="0"/>
                <w:sz w:val="24"/>
                <w:szCs w:val="20"/>
                <w14:textFill>
                  <w14:solidFill>
                    <w14:schemeClr w14:val="tx1"/>
                  </w14:solidFill>
                </w14:textFill>
              </w:rPr>
              <w:t>客户名称</w:t>
            </w:r>
          </w:p>
        </w:tc>
        <w:tc>
          <w:tcPr>
            <w:tcW w:w="2693" w:type="dxa"/>
            <w:shd w:val="clear" w:color="auto" w:fill="F3F3F3"/>
            <w:vAlign w:val="center"/>
          </w:tcPr>
          <w:p w14:paraId="757379CF">
            <w:pPr>
              <w:adjustRightInd w:val="0"/>
              <w:snapToGrid w:val="0"/>
              <w:jc w:val="center"/>
              <w:rPr>
                <w:rFonts w:ascii="仿宋_GB2312" w:hAnsi="宋体" w:eastAsia="仿宋_GB2312" w:cs="Times New Roman"/>
                <w:b/>
                <w:bCs/>
                <w:snapToGrid w:val="0"/>
                <w:color w:val="000000" w:themeColor="text1"/>
                <w:kern w:val="0"/>
                <w:sz w:val="24"/>
                <w:szCs w:val="20"/>
                <w14:textFill>
                  <w14:solidFill>
                    <w14:schemeClr w14:val="tx1"/>
                  </w14:solidFill>
                </w14:textFill>
              </w:rPr>
            </w:pPr>
            <w:r>
              <w:rPr>
                <w:rFonts w:hint="eastAsia" w:ascii="仿宋_GB2312" w:hAnsi="宋体" w:eastAsia="仿宋_GB2312" w:cs="Times New Roman"/>
                <w:b/>
                <w:bCs/>
                <w:snapToGrid w:val="0"/>
                <w:color w:val="000000" w:themeColor="text1"/>
                <w:kern w:val="0"/>
                <w:sz w:val="24"/>
                <w:szCs w:val="20"/>
                <w14:textFill>
                  <w14:solidFill>
                    <w14:schemeClr w14:val="tx1"/>
                  </w14:solidFill>
                </w14:textFill>
              </w:rPr>
              <w:t>项目名称及合同金额</w:t>
            </w:r>
          </w:p>
          <w:p w14:paraId="0E29F04C">
            <w:pPr>
              <w:adjustRightInd w:val="0"/>
              <w:snapToGrid w:val="0"/>
              <w:jc w:val="center"/>
              <w:rPr>
                <w:rFonts w:ascii="仿宋_GB2312" w:hAnsi="宋体" w:eastAsia="仿宋_GB2312" w:cs="Times New Roman"/>
                <w:b/>
                <w:bCs/>
                <w:snapToGrid w:val="0"/>
                <w:color w:val="000000" w:themeColor="text1"/>
                <w:kern w:val="0"/>
                <w:sz w:val="24"/>
                <w:szCs w:val="20"/>
                <w14:textFill>
                  <w14:solidFill>
                    <w14:schemeClr w14:val="tx1"/>
                  </w14:solidFill>
                </w14:textFill>
              </w:rPr>
            </w:pPr>
            <w:r>
              <w:rPr>
                <w:rFonts w:hint="eastAsia" w:ascii="仿宋_GB2312" w:hAnsi="宋体" w:eastAsia="仿宋_GB2312" w:cs="Times New Roman"/>
                <w:b/>
                <w:bCs/>
                <w:snapToGrid w:val="0"/>
                <w:color w:val="000000" w:themeColor="text1"/>
                <w:kern w:val="0"/>
                <w:sz w:val="24"/>
                <w:szCs w:val="20"/>
                <w14:textFill>
                  <w14:solidFill>
                    <w14:schemeClr w14:val="tx1"/>
                  </w14:solidFill>
                </w14:textFill>
              </w:rPr>
              <w:t>（万元）</w:t>
            </w:r>
          </w:p>
        </w:tc>
        <w:tc>
          <w:tcPr>
            <w:tcW w:w="1008" w:type="dxa"/>
            <w:shd w:val="clear" w:color="auto" w:fill="F3F3F3"/>
            <w:vAlign w:val="center"/>
          </w:tcPr>
          <w:p w14:paraId="37E82577">
            <w:pPr>
              <w:adjustRightInd w:val="0"/>
              <w:snapToGrid w:val="0"/>
              <w:jc w:val="center"/>
              <w:rPr>
                <w:rFonts w:ascii="仿宋_GB2312" w:hAnsi="宋体" w:eastAsia="仿宋_GB2312" w:cs="Times New Roman"/>
                <w:b/>
                <w:bCs/>
                <w:snapToGrid w:val="0"/>
                <w:color w:val="000000" w:themeColor="text1"/>
                <w:kern w:val="0"/>
                <w:sz w:val="24"/>
                <w:szCs w:val="20"/>
                <w14:textFill>
                  <w14:solidFill>
                    <w14:schemeClr w14:val="tx1"/>
                  </w14:solidFill>
                </w14:textFill>
              </w:rPr>
            </w:pPr>
            <w:r>
              <w:rPr>
                <w:rFonts w:hint="eastAsia" w:ascii="仿宋_GB2312" w:hAnsi="宋体" w:eastAsia="仿宋_GB2312" w:cs="Times New Roman"/>
                <w:b/>
                <w:bCs/>
                <w:snapToGrid w:val="0"/>
                <w:color w:val="000000" w:themeColor="text1"/>
                <w:kern w:val="0"/>
                <w:sz w:val="24"/>
                <w:szCs w:val="20"/>
                <w14:textFill>
                  <w14:solidFill>
                    <w14:schemeClr w14:val="tx1"/>
                  </w14:solidFill>
                </w14:textFill>
              </w:rPr>
              <w:t>合同签订时间</w:t>
            </w:r>
          </w:p>
        </w:tc>
        <w:tc>
          <w:tcPr>
            <w:tcW w:w="982" w:type="dxa"/>
            <w:shd w:val="clear" w:color="auto" w:fill="F3F3F3"/>
            <w:vAlign w:val="center"/>
          </w:tcPr>
          <w:p w14:paraId="2C1BF113">
            <w:pPr>
              <w:adjustRightInd w:val="0"/>
              <w:snapToGrid w:val="0"/>
              <w:jc w:val="center"/>
              <w:rPr>
                <w:rFonts w:ascii="仿宋_GB2312" w:hAnsi="宋体" w:eastAsia="仿宋_GB2312" w:cs="Times New Roman"/>
                <w:b/>
                <w:bCs/>
                <w:snapToGrid w:val="0"/>
                <w:color w:val="000000" w:themeColor="text1"/>
                <w:kern w:val="0"/>
                <w:sz w:val="24"/>
                <w:szCs w:val="20"/>
                <w14:textFill>
                  <w14:solidFill>
                    <w14:schemeClr w14:val="tx1"/>
                  </w14:solidFill>
                </w14:textFill>
              </w:rPr>
            </w:pPr>
            <w:r>
              <w:rPr>
                <w:rFonts w:hint="eastAsia" w:ascii="仿宋_GB2312" w:hAnsi="宋体" w:eastAsia="仿宋_GB2312" w:cs="Times New Roman"/>
                <w:b/>
                <w:bCs/>
                <w:snapToGrid w:val="0"/>
                <w:color w:val="000000" w:themeColor="text1"/>
                <w:kern w:val="0"/>
                <w:sz w:val="24"/>
                <w:szCs w:val="20"/>
                <w14:textFill>
                  <w14:solidFill>
                    <w14:schemeClr w14:val="tx1"/>
                  </w14:solidFill>
                </w14:textFill>
              </w:rPr>
              <w:t>联系人及电话</w:t>
            </w:r>
          </w:p>
        </w:tc>
        <w:tc>
          <w:tcPr>
            <w:tcW w:w="2146" w:type="dxa"/>
            <w:shd w:val="clear" w:color="auto" w:fill="F3F3F3"/>
            <w:vAlign w:val="center"/>
          </w:tcPr>
          <w:p w14:paraId="6CEC7EB8">
            <w:pPr>
              <w:adjustRightInd w:val="0"/>
              <w:snapToGrid w:val="0"/>
              <w:jc w:val="center"/>
              <w:rPr>
                <w:rFonts w:ascii="仿宋_GB2312" w:hAnsi="宋体" w:eastAsia="仿宋_GB2312" w:cs="Times New Roman"/>
                <w:b/>
                <w:bCs/>
                <w:snapToGrid w:val="0"/>
                <w:color w:val="000000" w:themeColor="text1"/>
                <w:kern w:val="0"/>
                <w:sz w:val="24"/>
                <w:szCs w:val="20"/>
                <w14:textFill>
                  <w14:solidFill>
                    <w14:schemeClr w14:val="tx1"/>
                  </w14:solidFill>
                </w14:textFill>
              </w:rPr>
            </w:pPr>
            <w:r>
              <w:rPr>
                <w:rFonts w:hint="eastAsia" w:ascii="仿宋_GB2312" w:hAnsi="宋体" w:eastAsia="仿宋_GB2312" w:cs="Times New Roman"/>
                <w:b/>
                <w:bCs/>
                <w:snapToGrid w:val="0"/>
                <w:color w:val="000000" w:themeColor="text1"/>
                <w:kern w:val="0"/>
                <w:sz w:val="24"/>
                <w:szCs w:val="20"/>
                <w14:textFill>
                  <w14:solidFill>
                    <w14:schemeClr w14:val="tx1"/>
                  </w14:solidFill>
                </w14:textFill>
              </w:rPr>
              <w:t>备注</w:t>
            </w:r>
          </w:p>
        </w:tc>
      </w:tr>
      <w:tr w14:paraId="0D4A4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3" w:type="dxa"/>
            <w:vAlign w:val="center"/>
          </w:tcPr>
          <w:p w14:paraId="6173AA9A">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1</w:t>
            </w:r>
          </w:p>
        </w:tc>
        <w:tc>
          <w:tcPr>
            <w:tcW w:w="1416" w:type="dxa"/>
            <w:vAlign w:val="center"/>
          </w:tcPr>
          <w:p w14:paraId="5A7F286D">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693" w:type="dxa"/>
            <w:vAlign w:val="center"/>
          </w:tcPr>
          <w:p w14:paraId="71F76BBA">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1008" w:type="dxa"/>
            <w:vAlign w:val="center"/>
          </w:tcPr>
          <w:p w14:paraId="26B26D6F">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982" w:type="dxa"/>
            <w:vAlign w:val="center"/>
          </w:tcPr>
          <w:p w14:paraId="6AD69030">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146" w:type="dxa"/>
            <w:vAlign w:val="center"/>
          </w:tcPr>
          <w:p w14:paraId="68A02046">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r>
      <w:tr w14:paraId="2616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3" w:type="dxa"/>
            <w:vAlign w:val="center"/>
          </w:tcPr>
          <w:p w14:paraId="1A057400">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2</w:t>
            </w:r>
          </w:p>
        </w:tc>
        <w:tc>
          <w:tcPr>
            <w:tcW w:w="1416" w:type="dxa"/>
            <w:vAlign w:val="center"/>
          </w:tcPr>
          <w:p w14:paraId="68CC38E4">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693" w:type="dxa"/>
            <w:vAlign w:val="center"/>
          </w:tcPr>
          <w:p w14:paraId="41737371">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1008" w:type="dxa"/>
            <w:vAlign w:val="center"/>
          </w:tcPr>
          <w:p w14:paraId="6836FF34">
            <w:pPr>
              <w:adjustRightInd w:val="0"/>
              <w:snapToGrid w:val="0"/>
              <w:ind w:right="-4"/>
              <w:jc w:val="left"/>
              <w:rPr>
                <w:rFonts w:ascii="仿宋_GB2312" w:hAnsi="Times New Roman" w:eastAsia="仿宋_GB2312" w:cs="Times New Roman"/>
                <w:bCs/>
                <w:snapToGrid w:val="0"/>
                <w:color w:val="000000" w:themeColor="text1"/>
                <w:szCs w:val="21"/>
                <w:lang w:val="en-GB"/>
                <w14:textFill>
                  <w14:solidFill>
                    <w14:schemeClr w14:val="tx1"/>
                  </w14:solidFill>
                </w14:textFill>
              </w:rPr>
            </w:pPr>
          </w:p>
        </w:tc>
        <w:tc>
          <w:tcPr>
            <w:tcW w:w="982" w:type="dxa"/>
            <w:vAlign w:val="center"/>
          </w:tcPr>
          <w:p w14:paraId="51CF3A18">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146" w:type="dxa"/>
            <w:vAlign w:val="center"/>
          </w:tcPr>
          <w:p w14:paraId="4A29DFFF">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r>
      <w:tr w14:paraId="523B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3" w:type="dxa"/>
            <w:vAlign w:val="center"/>
          </w:tcPr>
          <w:p w14:paraId="35CCF985">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3</w:t>
            </w:r>
          </w:p>
        </w:tc>
        <w:tc>
          <w:tcPr>
            <w:tcW w:w="1416" w:type="dxa"/>
            <w:vAlign w:val="center"/>
          </w:tcPr>
          <w:p w14:paraId="0AD66662">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693" w:type="dxa"/>
            <w:vAlign w:val="center"/>
          </w:tcPr>
          <w:p w14:paraId="1AFEAF8A">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1008" w:type="dxa"/>
            <w:vAlign w:val="center"/>
          </w:tcPr>
          <w:p w14:paraId="167E34CD">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982" w:type="dxa"/>
            <w:vAlign w:val="center"/>
          </w:tcPr>
          <w:p w14:paraId="2C42FD24">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146" w:type="dxa"/>
            <w:vAlign w:val="center"/>
          </w:tcPr>
          <w:p w14:paraId="08E6B583">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r>
      <w:tr w14:paraId="33C5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3" w:type="dxa"/>
            <w:vAlign w:val="center"/>
          </w:tcPr>
          <w:p w14:paraId="1588012A">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4</w:t>
            </w:r>
          </w:p>
        </w:tc>
        <w:tc>
          <w:tcPr>
            <w:tcW w:w="1416" w:type="dxa"/>
            <w:vAlign w:val="center"/>
          </w:tcPr>
          <w:p w14:paraId="6EF307C0">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693" w:type="dxa"/>
            <w:vAlign w:val="center"/>
          </w:tcPr>
          <w:p w14:paraId="3ED0F430">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1008" w:type="dxa"/>
            <w:vAlign w:val="center"/>
          </w:tcPr>
          <w:p w14:paraId="71896781">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982" w:type="dxa"/>
            <w:vAlign w:val="center"/>
          </w:tcPr>
          <w:p w14:paraId="3FF63A00">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146" w:type="dxa"/>
            <w:vAlign w:val="center"/>
          </w:tcPr>
          <w:p w14:paraId="09EF1098">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r>
      <w:tr w14:paraId="7320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3" w:type="dxa"/>
            <w:vAlign w:val="center"/>
          </w:tcPr>
          <w:p w14:paraId="7603D739">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5</w:t>
            </w:r>
          </w:p>
        </w:tc>
        <w:tc>
          <w:tcPr>
            <w:tcW w:w="1416" w:type="dxa"/>
            <w:vAlign w:val="center"/>
          </w:tcPr>
          <w:p w14:paraId="2F629166">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693" w:type="dxa"/>
            <w:vAlign w:val="center"/>
          </w:tcPr>
          <w:p w14:paraId="765ED262">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1008" w:type="dxa"/>
            <w:vAlign w:val="center"/>
          </w:tcPr>
          <w:p w14:paraId="2284E603">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982" w:type="dxa"/>
            <w:vAlign w:val="center"/>
          </w:tcPr>
          <w:p w14:paraId="42F4FA58">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146" w:type="dxa"/>
            <w:vAlign w:val="center"/>
          </w:tcPr>
          <w:p w14:paraId="7F0009B7">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r>
      <w:tr w14:paraId="0B130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3" w:type="dxa"/>
            <w:vAlign w:val="center"/>
          </w:tcPr>
          <w:p w14:paraId="2917636E">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6</w:t>
            </w:r>
          </w:p>
        </w:tc>
        <w:tc>
          <w:tcPr>
            <w:tcW w:w="1416" w:type="dxa"/>
            <w:vAlign w:val="center"/>
          </w:tcPr>
          <w:p w14:paraId="532E3086">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693" w:type="dxa"/>
            <w:vAlign w:val="center"/>
          </w:tcPr>
          <w:p w14:paraId="2E065DC6">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1008" w:type="dxa"/>
            <w:vAlign w:val="center"/>
          </w:tcPr>
          <w:p w14:paraId="19EE557F">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982" w:type="dxa"/>
            <w:vAlign w:val="center"/>
          </w:tcPr>
          <w:p w14:paraId="15F1F5A2">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146" w:type="dxa"/>
            <w:vAlign w:val="center"/>
          </w:tcPr>
          <w:p w14:paraId="77FF2429">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r>
      <w:tr w14:paraId="2A4AF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3" w:type="dxa"/>
            <w:vAlign w:val="center"/>
          </w:tcPr>
          <w:p w14:paraId="785229EE">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7</w:t>
            </w:r>
          </w:p>
        </w:tc>
        <w:tc>
          <w:tcPr>
            <w:tcW w:w="1416" w:type="dxa"/>
            <w:vAlign w:val="center"/>
          </w:tcPr>
          <w:p w14:paraId="61187777">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693" w:type="dxa"/>
            <w:vAlign w:val="center"/>
          </w:tcPr>
          <w:p w14:paraId="3A5B6039">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1008" w:type="dxa"/>
            <w:vAlign w:val="center"/>
          </w:tcPr>
          <w:p w14:paraId="27D07C27">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982" w:type="dxa"/>
            <w:vAlign w:val="center"/>
          </w:tcPr>
          <w:p w14:paraId="4A52807B">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146" w:type="dxa"/>
            <w:vAlign w:val="center"/>
          </w:tcPr>
          <w:p w14:paraId="6FEECC1C">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r>
      <w:tr w14:paraId="50A0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3" w:type="dxa"/>
            <w:vAlign w:val="center"/>
          </w:tcPr>
          <w:p w14:paraId="1926ECFC">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8</w:t>
            </w:r>
          </w:p>
        </w:tc>
        <w:tc>
          <w:tcPr>
            <w:tcW w:w="1416" w:type="dxa"/>
            <w:vAlign w:val="center"/>
          </w:tcPr>
          <w:p w14:paraId="1117D893">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693" w:type="dxa"/>
            <w:vAlign w:val="center"/>
          </w:tcPr>
          <w:p w14:paraId="6C8C7CBA">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1008" w:type="dxa"/>
            <w:vAlign w:val="center"/>
          </w:tcPr>
          <w:p w14:paraId="7C1CE98B">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982" w:type="dxa"/>
            <w:vAlign w:val="center"/>
          </w:tcPr>
          <w:p w14:paraId="5AC76BDD">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146" w:type="dxa"/>
            <w:vAlign w:val="center"/>
          </w:tcPr>
          <w:p w14:paraId="28F4C377">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r>
      <w:tr w14:paraId="5D44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3" w:type="dxa"/>
            <w:vAlign w:val="center"/>
          </w:tcPr>
          <w:p w14:paraId="3BE6367B">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9</w:t>
            </w:r>
          </w:p>
        </w:tc>
        <w:tc>
          <w:tcPr>
            <w:tcW w:w="1416" w:type="dxa"/>
            <w:vAlign w:val="center"/>
          </w:tcPr>
          <w:p w14:paraId="003C6D39">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693" w:type="dxa"/>
            <w:vAlign w:val="center"/>
          </w:tcPr>
          <w:p w14:paraId="47C85CFE">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1008" w:type="dxa"/>
            <w:vAlign w:val="center"/>
          </w:tcPr>
          <w:p w14:paraId="360D6E7D">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982" w:type="dxa"/>
            <w:vAlign w:val="center"/>
          </w:tcPr>
          <w:p w14:paraId="739EB8E4">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146" w:type="dxa"/>
            <w:vAlign w:val="center"/>
          </w:tcPr>
          <w:p w14:paraId="24F9709A">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r>
      <w:tr w14:paraId="5BF4E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3" w:type="dxa"/>
            <w:vAlign w:val="center"/>
          </w:tcPr>
          <w:p w14:paraId="42BE13CA">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10</w:t>
            </w:r>
          </w:p>
        </w:tc>
        <w:tc>
          <w:tcPr>
            <w:tcW w:w="1416" w:type="dxa"/>
            <w:vAlign w:val="center"/>
          </w:tcPr>
          <w:p w14:paraId="786CB777">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693" w:type="dxa"/>
            <w:vAlign w:val="center"/>
          </w:tcPr>
          <w:p w14:paraId="1C9C7661">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1008" w:type="dxa"/>
            <w:vAlign w:val="center"/>
          </w:tcPr>
          <w:p w14:paraId="1FE9DA7D">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982" w:type="dxa"/>
            <w:vAlign w:val="center"/>
          </w:tcPr>
          <w:p w14:paraId="3FB3C28B">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146" w:type="dxa"/>
            <w:vAlign w:val="center"/>
          </w:tcPr>
          <w:p w14:paraId="0215A620">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r>
      <w:tr w14:paraId="2BC3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03" w:type="dxa"/>
            <w:vAlign w:val="center"/>
          </w:tcPr>
          <w:p w14:paraId="1013B986">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w:t>
            </w:r>
          </w:p>
        </w:tc>
        <w:tc>
          <w:tcPr>
            <w:tcW w:w="1416" w:type="dxa"/>
            <w:vAlign w:val="center"/>
          </w:tcPr>
          <w:p w14:paraId="18C7194F">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693" w:type="dxa"/>
            <w:vAlign w:val="center"/>
          </w:tcPr>
          <w:p w14:paraId="63884EA7">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1008" w:type="dxa"/>
            <w:vAlign w:val="center"/>
          </w:tcPr>
          <w:p w14:paraId="05B560AA">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982" w:type="dxa"/>
            <w:vAlign w:val="center"/>
          </w:tcPr>
          <w:p w14:paraId="7CFD9F15">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c>
          <w:tcPr>
            <w:tcW w:w="2146" w:type="dxa"/>
            <w:vAlign w:val="center"/>
          </w:tcPr>
          <w:p w14:paraId="2D84808A">
            <w:pPr>
              <w:adjustRightInd w:val="0"/>
              <w:snapToGrid w:val="0"/>
              <w:jc w:val="center"/>
              <w:rPr>
                <w:rFonts w:ascii="仿宋_GB2312" w:hAnsi="宋体" w:eastAsia="仿宋_GB2312" w:cs="Times New Roman"/>
                <w:snapToGrid w:val="0"/>
                <w:color w:val="000000" w:themeColor="text1"/>
                <w:kern w:val="0"/>
                <w:sz w:val="24"/>
                <w:szCs w:val="20"/>
                <w14:textFill>
                  <w14:solidFill>
                    <w14:schemeClr w14:val="tx1"/>
                  </w14:solidFill>
                </w14:textFill>
              </w:rPr>
            </w:pPr>
          </w:p>
        </w:tc>
      </w:tr>
    </w:tbl>
    <w:p w14:paraId="04BC34E9">
      <w:pPr>
        <w:spacing w:line="360" w:lineRule="auto"/>
        <w:rPr>
          <w:rFonts w:ascii="仿宋_GB2312" w:hAnsi="宋体" w:eastAsia="仿宋_GB2312" w:cs="Times New Roman"/>
          <w:snapToGrid w:val="0"/>
          <w:color w:val="000000" w:themeColor="text1"/>
          <w:kern w:val="0"/>
          <w:sz w:val="24"/>
          <w:szCs w:val="20"/>
          <w14:textFill>
            <w14:solidFill>
              <w14:schemeClr w14:val="tx1"/>
            </w14:solidFill>
          </w14:textFill>
        </w:rPr>
      </w:pPr>
    </w:p>
    <w:p w14:paraId="5D01909F">
      <w:pPr>
        <w:spacing w:line="360" w:lineRule="auto"/>
        <w:ind w:firstLine="2409" w:firstLineChars="1004"/>
        <w:rPr>
          <w:rFonts w:ascii="仿宋_GB2312" w:hAnsi="宋体" w:eastAsia="仿宋_GB2312" w:cs="Times New Roman"/>
          <w:snapToGrid w:val="0"/>
          <w:color w:val="000000" w:themeColor="text1"/>
          <w:kern w:val="0"/>
          <w:sz w:val="24"/>
          <w:szCs w:val="20"/>
          <w:u w:val="single"/>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供应商名称</w:t>
      </w:r>
      <w:r>
        <w:rPr>
          <w:rFonts w:hint="eastAsia" w:ascii="仿宋_GB2312" w:hAnsi="Times New Roman" w:eastAsia="仿宋_GB2312" w:cs="Times New Roman"/>
          <w:snapToGrid w:val="0"/>
          <w:color w:val="000000" w:themeColor="text1"/>
          <w:kern w:val="0"/>
          <w:sz w:val="24"/>
          <w:szCs w:val="24"/>
          <w14:textFill>
            <w14:solidFill>
              <w14:schemeClr w14:val="tx1"/>
            </w14:solidFill>
          </w14:textFill>
        </w:rPr>
        <w:t>（加盖公章）</w:t>
      </w:r>
      <w:r>
        <w:rPr>
          <w:rFonts w:hint="eastAsia" w:ascii="仿宋_GB2312" w:hAnsi="宋体" w:eastAsia="仿宋_GB2312" w:cs="Times New Roman"/>
          <w:snapToGrid w:val="0"/>
          <w:color w:val="000000" w:themeColor="text1"/>
          <w:kern w:val="0"/>
          <w:sz w:val="24"/>
          <w:szCs w:val="20"/>
          <w14:textFill>
            <w14:solidFill>
              <w14:schemeClr w14:val="tx1"/>
            </w14:solidFill>
          </w14:textFill>
        </w:rPr>
        <w:t>：</w:t>
      </w:r>
      <w:r>
        <w:rPr>
          <w:rFonts w:hint="eastAsia" w:ascii="仿宋_GB2312" w:hAnsi="宋体" w:eastAsia="仿宋_GB2312" w:cs="Times New Roman"/>
          <w:snapToGrid w:val="0"/>
          <w:color w:val="000000" w:themeColor="text1"/>
          <w:kern w:val="0"/>
          <w:sz w:val="24"/>
          <w:szCs w:val="20"/>
          <w:u w:val="single"/>
          <w14:textFill>
            <w14:solidFill>
              <w14:schemeClr w14:val="tx1"/>
            </w14:solidFill>
          </w14:textFill>
        </w:rPr>
        <w:t xml:space="preserve">                                 </w:t>
      </w:r>
    </w:p>
    <w:p w14:paraId="71E1CBDF">
      <w:pPr>
        <w:spacing w:line="360" w:lineRule="auto"/>
        <w:ind w:firstLine="2409" w:firstLineChars="1004"/>
        <w:rPr>
          <w:rFonts w:ascii="仿宋_GB2312" w:hAnsi="宋体" w:eastAsia="仿宋_GB2312" w:cs="Times New Roman"/>
          <w:snapToGrid w:val="0"/>
          <w:color w:val="000000" w:themeColor="text1"/>
          <w:kern w:val="0"/>
          <w:sz w:val="24"/>
          <w:szCs w:val="20"/>
          <w:u w:val="single"/>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授权代理人签字：</w:t>
      </w:r>
      <w:r>
        <w:rPr>
          <w:rFonts w:hint="eastAsia" w:ascii="仿宋_GB2312" w:hAnsi="宋体" w:eastAsia="仿宋_GB2312" w:cs="Times New Roman"/>
          <w:snapToGrid w:val="0"/>
          <w:color w:val="000000" w:themeColor="text1"/>
          <w:kern w:val="0"/>
          <w:sz w:val="24"/>
          <w:szCs w:val="20"/>
          <w:u w:val="single"/>
          <w14:textFill>
            <w14:solidFill>
              <w14:schemeClr w14:val="tx1"/>
            </w14:solidFill>
          </w14:textFill>
        </w:rPr>
        <w:t xml:space="preserve">                        </w:t>
      </w:r>
    </w:p>
    <w:p w14:paraId="578E5FF8">
      <w:pPr>
        <w:spacing w:line="360" w:lineRule="auto"/>
        <w:ind w:firstLine="2407" w:firstLineChars="926"/>
        <w:jc w:val="left"/>
        <w:rPr>
          <w:rFonts w:ascii="仿宋_GB2312" w:hAnsi="Times New Roman" w:eastAsia="仿宋_GB2312" w:cs="Times New Roman"/>
          <w:bCs/>
          <w:color w:val="000000" w:themeColor="text1"/>
          <w:spacing w:val="10"/>
          <w:kern w:val="0"/>
          <w:sz w:val="24"/>
          <w:szCs w:val="20"/>
          <w14:textFill>
            <w14:solidFill>
              <w14:schemeClr w14:val="tx1"/>
            </w14:solidFill>
          </w14:textFill>
        </w:rPr>
      </w:pPr>
      <w:r>
        <w:rPr>
          <w:rFonts w:hint="eastAsia" w:ascii="仿宋_GB2312" w:hAnsi="宋体" w:eastAsia="仿宋_GB2312" w:cs="Times New Roman"/>
          <w:bCs/>
          <w:snapToGrid w:val="0"/>
          <w:color w:val="000000" w:themeColor="text1"/>
          <w:spacing w:val="10"/>
          <w:kern w:val="0"/>
          <w:sz w:val="24"/>
          <w:szCs w:val="20"/>
          <w14:textFill>
            <w14:solidFill>
              <w14:schemeClr w14:val="tx1"/>
            </w14:solidFill>
          </w14:textFill>
        </w:rPr>
        <w:t>日      期：</w:t>
      </w:r>
      <w:r>
        <w:rPr>
          <w:rFonts w:hint="eastAsia" w:ascii="仿宋_GB2312" w:hAnsi="宋体" w:eastAsia="仿宋_GB2312" w:cs="Times New Roman"/>
          <w:bCs/>
          <w:snapToGrid w:val="0"/>
          <w:color w:val="000000" w:themeColor="text1"/>
          <w:spacing w:val="10"/>
          <w:kern w:val="0"/>
          <w:sz w:val="24"/>
          <w:szCs w:val="20"/>
          <w:u w:val="single"/>
          <w14:textFill>
            <w14:solidFill>
              <w14:schemeClr w14:val="tx1"/>
            </w14:solidFill>
          </w14:textFill>
        </w:rPr>
        <w:t xml:space="preserve">          </w:t>
      </w:r>
      <w:r>
        <w:rPr>
          <w:rFonts w:hint="eastAsia" w:ascii="仿宋_GB2312" w:hAnsi="宋体" w:eastAsia="仿宋_GB2312" w:cs="Times New Roman"/>
          <w:bCs/>
          <w:snapToGrid w:val="0"/>
          <w:color w:val="000000" w:themeColor="text1"/>
          <w:spacing w:val="10"/>
          <w:kern w:val="0"/>
          <w:sz w:val="24"/>
          <w:szCs w:val="20"/>
          <w14:textFill>
            <w14:solidFill>
              <w14:schemeClr w14:val="tx1"/>
            </w14:solidFill>
          </w14:textFill>
        </w:rPr>
        <w:t>年</w:t>
      </w:r>
      <w:r>
        <w:rPr>
          <w:rFonts w:hint="eastAsia" w:ascii="仿宋_GB2312" w:hAnsi="宋体" w:eastAsia="仿宋_GB2312" w:cs="Times New Roman"/>
          <w:bCs/>
          <w:snapToGrid w:val="0"/>
          <w:color w:val="000000" w:themeColor="text1"/>
          <w:spacing w:val="10"/>
          <w:kern w:val="0"/>
          <w:sz w:val="24"/>
          <w:szCs w:val="20"/>
          <w:u w:val="single"/>
          <w14:textFill>
            <w14:solidFill>
              <w14:schemeClr w14:val="tx1"/>
            </w14:solidFill>
          </w14:textFill>
        </w:rPr>
        <w:t xml:space="preserve">     </w:t>
      </w:r>
      <w:r>
        <w:rPr>
          <w:rFonts w:hint="eastAsia" w:ascii="仿宋_GB2312" w:hAnsi="宋体" w:eastAsia="仿宋_GB2312" w:cs="Times New Roman"/>
          <w:bCs/>
          <w:snapToGrid w:val="0"/>
          <w:color w:val="000000" w:themeColor="text1"/>
          <w:spacing w:val="10"/>
          <w:kern w:val="0"/>
          <w:sz w:val="24"/>
          <w:szCs w:val="20"/>
          <w14:textFill>
            <w14:solidFill>
              <w14:schemeClr w14:val="tx1"/>
            </w14:solidFill>
          </w14:textFill>
        </w:rPr>
        <w:t>月</w:t>
      </w:r>
      <w:r>
        <w:rPr>
          <w:rFonts w:hint="eastAsia" w:ascii="仿宋_GB2312" w:hAnsi="宋体" w:eastAsia="仿宋_GB2312" w:cs="Times New Roman"/>
          <w:bCs/>
          <w:snapToGrid w:val="0"/>
          <w:color w:val="000000" w:themeColor="text1"/>
          <w:spacing w:val="10"/>
          <w:kern w:val="0"/>
          <w:sz w:val="24"/>
          <w:szCs w:val="20"/>
          <w:u w:val="single"/>
          <w14:textFill>
            <w14:solidFill>
              <w14:schemeClr w14:val="tx1"/>
            </w14:solidFill>
          </w14:textFill>
        </w:rPr>
        <w:t xml:space="preserve">    </w:t>
      </w:r>
      <w:r>
        <w:rPr>
          <w:rFonts w:hint="eastAsia" w:ascii="仿宋_GB2312" w:hAnsi="宋体" w:eastAsia="仿宋_GB2312" w:cs="Times New Roman"/>
          <w:bCs/>
          <w:snapToGrid w:val="0"/>
          <w:color w:val="000000" w:themeColor="text1"/>
          <w:spacing w:val="10"/>
          <w:kern w:val="0"/>
          <w:sz w:val="24"/>
          <w:szCs w:val="20"/>
          <w14:textFill>
            <w14:solidFill>
              <w14:schemeClr w14:val="tx1"/>
            </w14:solidFill>
          </w14:textFill>
        </w:rPr>
        <w:t>日</w:t>
      </w:r>
    </w:p>
    <w:p w14:paraId="75BFC246">
      <w:pPr>
        <w:spacing w:line="360" w:lineRule="auto"/>
        <w:jc w:val="left"/>
        <w:rPr>
          <w:rFonts w:ascii="仿宋_GB2312" w:hAnsi="Times New Roman" w:eastAsia="仿宋_GB2312" w:cs="Times New Roman"/>
          <w:bCs/>
          <w:color w:val="000000" w:themeColor="text1"/>
          <w:spacing w:val="10"/>
          <w:kern w:val="0"/>
          <w:sz w:val="24"/>
          <w:szCs w:val="20"/>
          <w14:textFill>
            <w14:solidFill>
              <w14:schemeClr w14:val="tx1"/>
            </w14:solidFill>
          </w14:textFill>
        </w:rPr>
      </w:pPr>
    </w:p>
    <w:p w14:paraId="0851F2E9">
      <w:pPr>
        <w:spacing w:line="360" w:lineRule="auto"/>
        <w:ind w:right="218" w:rightChars="104"/>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注：</w:t>
      </w:r>
    </w:p>
    <w:p w14:paraId="4B412546">
      <w:pPr>
        <w:spacing w:line="360" w:lineRule="auto"/>
        <w:ind w:right="218" w:rightChars="104"/>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1、同类业绩需附完整的合同复印件作为证明材料。</w:t>
      </w:r>
    </w:p>
    <w:p w14:paraId="78F2B928">
      <w:pPr>
        <w:spacing w:line="360" w:lineRule="auto"/>
        <w:ind w:right="218" w:rightChars="104"/>
        <w:rPr>
          <w:rFonts w:ascii="仿宋_GB2312" w:hAnsi="宋体" w:eastAsia="仿宋_GB2312" w:cs="Times New Roman"/>
          <w:snapToGrid w:val="0"/>
          <w:color w:val="000000" w:themeColor="text1"/>
          <w:kern w:val="0"/>
          <w:sz w:val="24"/>
          <w:szCs w:val="20"/>
          <w14:textFill>
            <w14:solidFill>
              <w14:schemeClr w14:val="tx1"/>
            </w14:solidFill>
          </w14:textFill>
        </w:rPr>
      </w:pPr>
      <w:r>
        <w:rPr>
          <w:rFonts w:hint="eastAsia" w:ascii="仿宋_GB2312" w:hAnsi="宋体" w:eastAsia="仿宋_GB2312" w:cs="Times New Roman"/>
          <w:snapToGrid w:val="0"/>
          <w:color w:val="000000" w:themeColor="text1"/>
          <w:kern w:val="0"/>
          <w:sz w:val="24"/>
          <w:szCs w:val="20"/>
          <w14:textFill>
            <w14:solidFill>
              <w14:schemeClr w14:val="tx1"/>
            </w14:solidFill>
          </w14:textFill>
        </w:rPr>
        <w:t>2、供应商未按上表和要求填报的，视为</w:t>
      </w:r>
      <w:r>
        <w:rPr>
          <w:rFonts w:hint="eastAsia" w:ascii="仿宋_GB2312" w:hAnsi="宋体" w:eastAsia="仿宋_GB2312" w:cs="Times New Roman"/>
          <w:snapToGrid w:val="0"/>
          <w:color w:val="000000" w:themeColor="text1"/>
          <w:kern w:val="0"/>
          <w:sz w:val="24"/>
          <w:szCs w:val="20"/>
          <w:lang w:val="en-US" w:eastAsia="zh-CN"/>
          <w14:textFill>
            <w14:solidFill>
              <w14:schemeClr w14:val="tx1"/>
            </w14:solidFill>
          </w14:textFill>
        </w:rPr>
        <w:t>2023</w:t>
      </w:r>
      <w:r>
        <w:rPr>
          <w:rFonts w:hint="eastAsia" w:ascii="仿宋_GB2312" w:hAnsi="宋体" w:eastAsia="仿宋_GB2312" w:cs="Times New Roman"/>
          <w:snapToGrid w:val="0"/>
          <w:color w:val="000000" w:themeColor="text1"/>
          <w:kern w:val="0"/>
          <w:sz w:val="24"/>
          <w:szCs w:val="20"/>
          <w14:textFill>
            <w14:solidFill>
              <w14:schemeClr w14:val="tx1"/>
            </w14:solidFill>
          </w14:textFill>
        </w:rPr>
        <w:t>年1月1日起至今无用户。</w:t>
      </w:r>
    </w:p>
    <w:p w14:paraId="435B5850">
      <w:pPr>
        <w:widowControl/>
        <w:jc w:val="left"/>
        <w:rPr>
          <w:rFonts w:ascii="仿宋_GB2312" w:hAnsi="宋体" w:eastAsia="仿宋_GB2312" w:cs="Times New Roman"/>
          <w:snapToGrid w:val="0"/>
          <w:color w:val="000000" w:themeColor="text1"/>
          <w:kern w:val="0"/>
          <w:sz w:val="24"/>
          <w:szCs w:val="20"/>
          <w14:textFill>
            <w14:solidFill>
              <w14:schemeClr w14:val="tx1"/>
            </w14:solidFill>
          </w14:textFill>
        </w:rPr>
        <w:sectPr>
          <w:pgSz w:w="11906" w:h="16838"/>
          <w:pgMar w:top="1276" w:right="1274" w:bottom="1418" w:left="1800" w:header="851" w:footer="992" w:gutter="0"/>
          <w:cols w:space="425" w:num="1"/>
          <w:docGrid w:type="lines" w:linePitch="312" w:charSpace="0"/>
        </w:sectPr>
      </w:pPr>
    </w:p>
    <w:p w14:paraId="3700E1B8">
      <w:pPr>
        <w:widowControl/>
        <w:jc w:val="left"/>
        <w:rPr>
          <w:rFonts w:ascii="仿宋_GB2312" w:hAnsi="宋体" w:eastAsia="仿宋_GB2312"/>
          <w:b/>
          <w:color w:val="000000" w:themeColor="text1"/>
          <w:sz w:val="28"/>
          <w:szCs w:val="28"/>
          <w14:textFill>
            <w14:solidFill>
              <w14:schemeClr w14:val="tx1"/>
            </w14:solidFill>
          </w14:textFill>
        </w:rPr>
      </w:pPr>
      <w:r>
        <w:rPr>
          <w:rFonts w:hint="eastAsia" w:ascii="仿宋_GB2312" w:hAnsi="宋体" w:eastAsia="仿宋_GB2312"/>
          <w:b/>
          <w:color w:val="000000" w:themeColor="text1"/>
          <w:sz w:val="28"/>
          <w:szCs w:val="28"/>
          <w14:textFill>
            <w14:solidFill>
              <w14:schemeClr w14:val="tx1"/>
            </w14:solidFill>
          </w14:textFill>
        </w:rPr>
        <w:t>附件8：</w:t>
      </w:r>
      <w:r>
        <w:rPr>
          <w:rFonts w:hint="eastAsia" w:ascii="仿宋_GB2312" w:hAnsi="宋体" w:eastAsia="仿宋_GB2312"/>
          <w:b/>
          <w:color w:val="000000" w:themeColor="text1"/>
          <w:sz w:val="28"/>
          <w:szCs w:val="28"/>
          <w:lang w:val="en-US" w:eastAsia="zh-CN"/>
          <w14:textFill>
            <w14:solidFill>
              <w14:schemeClr w14:val="tx1"/>
            </w14:solidFill>
          </w14:textFill>
        </w:rPr>
        <w:t xml:space="preserve">        </w:t>
      </w:r>
      <w:r>
        <w:rPr>
          <w:rFonts w:hint="eastAsia" w:ascii="仿宋_GB2312" w:hAnsi="宋体" w:eastAsia="仿宋_GB2312"/>
          <w:b/>
          <w:color w:val="000000" w:themeColor="text1"/>
          <w:sz w:val="28"/>
          <w:szCs w:val="28"/>
          <w14:textFill>
            <w14:solidFill>
              <w14:schemeClr w14:val="tx1"/>
            </w14:solidFill>
          </w14:textFill>
        </w:rPr>
        <w:t>工会采购</w:t>
      </w:r>
      <w:r>
        <w:rPr>
          <w:rFonts w:hint="eastAsia" w:ascii="仿宋_GB2312" w:hAnsi="宋体" w:eastAsia="仿宋_GB2312"/>
          <w:b/>
          <w:color w:val="000000" w:themeColor="text1"/>
          <w:sz w:val="28"/>
          <w:szCs w:val="28"/>
          <w:lang w:val="en-US" w:eastAsia="zh-CN"/>
          <w14:textFill>
            <w14:solidFill>
              <w14:schemeClr w14:val="tx1"/>
            </w14:solidFill>
          </w14:textFill>
        </w:rPr>
        <w:t>2026</w:t>
      </w:r>
      <w:r>
        <w:rPr>
          <w:rFonts w:hint="eastAsia" w:ascii="仿宋_GB2312" w:hAnsi="宋体" w:eastAsia="仿宋_GB2312"/>
          <w:b/>
          <w:color w:val="000000" w:themeColor="text1"/>
          <w:sz w:val="28"/>
          <w:szCs w:val="28"/>
          <w14:textFill>
            <w14:solidFill>
              <w14:schemeClr w14:val="tx1"/>
            </w14:solidFill>
          </w14:textFill>
        </w:rPr>
        <w:t>年度中秋节慰问品报价表</w:t>
      </w:r>
    </w:p>
    <w:tbl>
      <w:tblPr>
        <w:tblStyle w:val="9"/>
        <w:tblpPr w:leftFromText="180" w:rightFromText="180" w:vertAnchor="text" w:horzAnchor="margin" w:tblpXSpec="center" w:tblpY="355"/>
        <w:tblW w:w="9844" w:type="dxa"/>
        <w:tblInd w:w="-747"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48"/>
        <w:gridCol w:w="794"/>
        <w:gridCol w:w="1125"/>
        <w:gridCol w:w="994"/>
        <w:gridCol w:w="1200"/>
        <w:gridCol w:w="903"/>
        <w:gridCol w:w="1253"/>
        <w:gridCol w:w="1433"/>
        <w:gridCol w:w="1394"/>
      </w:tblGrid>
      <w:tr w14:paraId="1DC1E4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69" w:hRule="atLeast"/>
        </w:trPr>
        <w:tc>
          <w:tcPr>
            <w:tcW w:w="748" w:type="dxa"/>
            <w:vAlign w:val="center"/>
          </w:tcPr>
          <w:p w14:paraId="7459B9C0">
            <w:pPr>
              <w:tabs>
                <w:tab w:val="left" w:pos="1800"/>
              </w:tabs>
              <w:spacing w:line="500" w:lineRule="exact"/>
              <w:jc w:val="center"/>
              <w:rPr>
                <w:rFonts w:ascii="仿宋_GB2312" w:hAnsi="宋体" w:eastAsia="仿宋_GB2312" w:cs="Times New Roman"/>
                <w:b/>
                <w:bCs/>
                <w:color w:val="000000" w:themeColor="text1"/>
                <w:sz w:val="28"/>
                <w:szCs w:val="28"/>
                <w14:textFill>
                  <w14:solidFill>
                    <w14:schemeClr w14:val="tx1"/>
                  </w14:solidFill>
                </w14:textFill>
              </w:rPr>
            </w:pPr>
            <w:r>
              <w:rPr>
                <w:rFonts w:hint="eastAsia" w:ascii="仿宋_GB2312" w:hAnsi="宋体" w:eastAsia="仿宋_GB2312" w:cs="Times New Roman"/>
                <w:b/>
                <w:bCs/>
                <w:color w:val="000000" w:themeColor="text1"/>
                <w:sz w:val="28"/>
                <w:szCs w:val="28"/>
                <w14:textFill>
                  <w14:solidFill>
                    <w14:schemeClr w14:val="tx1"/>
                  </w14:solidFill>
                </w14:textFill>
              </w:rPr>
              <w:t>序号</w:t>
            </w:r>
          </w:p>
        </w:tc>
        <w:tc>
          <w:tcPr>
            <w:tcW w:w="794" w:type="dxa"/>
            <w:vAlign w:val="center"/>
          </w:tcPr>
          <w:p w14:paraId="08533D7B">
            <w:pPr>
              <w:tabs>
                <w:tab w:val="left" w:pos="1800"/>
              </w:tabs>
              <w:spacing w:line="500" w:lineRule="exact"/>
              <w:jc w:val="center"/>
              <w:rPr>
                <w:rFonts w:ascii="仿宋_GB2312" w:hAnsi="宋体" w:eastAsia="仿宋_GB2312" w:cs="Times New Roman"/>
                <w:b/>
                <w:bCs/>
                <w:color w:val="000000" w:themeColor="text1"/>
                <w:sz w:val="28"/>
                <w:szCs w:val="28"/>
                <w14:textFill>
                  <w14:solidFill>
                    <w14:schemeClr w14:val="tx1"/>
                  </w14:solidFill>
                </w14:textFill>
              </w:rPr>
            </w:pPr>
            <w:r>
              <w:rPr>
                <w:rFonts w:hint="eastAsia" w:ascii="仿宋_GB2312" w:hAnsi="宋体" w:eastAsia="仿宋_GB2312" w:cs="Times New Roman"/>
                <w:b/>
                <w:bCs/>
                <w:color w:val="000000" w:themeColor="text1"/>
                <w:sz w:val="28"/>
                <w:szCs w:val="28"/>
                <w14:textFill>
                  <w14:solidFill>
                    <w14:schemeClr w14:val="tx1"/>
                  </w14:solidFill>
                </w14:textFill>
              </w:rPr>
              <w:t>采购  内容</w:t>
            </w:r>
          </w:p>
        </w:tc>
        <w:tc>
          <w:tcPr>
            <w:tcW w:w="1125" w:type="dxa"/>
            <w:vAlign w:val="center"/>
          </w:tcPr>
          <w:p w14:paraId="386E9E0A">
            <w:pPr>
              <w:tabs>
                <w:tab w:val="left" w:pos="1800"/>
              </w:tabs>
              <w:spacing w:line="500" w:lineRule="exact"/>
              <w:jc w:val="center"/>
              <w:rPr>
                <w:rFonts w:ascii="仿宋_GB2312" w:hAnsi="宋体" w:eastAsia="仿宋_GB2312" w:cs="Times New Roman"/>
                <w:b/>
                <w:bCs/>
                <w:color w:val="000000" w:themeColor="text1"/>
                <w:sz w:val="28"/>
                <w:szCs w:val="28"/>
                <w14:textFill>
                  <w14:solidFill>
                    <w14:schemeClr w14:val="tx1"/>
                  </w14:solidFill>
                </w14:textFill>
              </w:rPr>
            </w:pPr>
            <w:r>
              <w:rPr>
                <w:rFonts w:hint="eastAsia" w:ascii="仿宋_GB2312" w:hAnsi="宋体" w:eastAsia="仿宋_GB2312" w:cs="Times New Roman"/>
                <w:b/>
                <w:bCs/>
                <w:color w:val="000000" w:themeColor="text1"/>
                <w:sz w:val="28"/>
                <w:szCs w:val="28"/>
                <w14:textFill>
                  <w14:solidFill>
                    <w14:schemeClr w14:val="tx1"/>
                  </w14:solidFill>
                </w14:textFill>
              </w:rPr>
              <w:t>计划采购数量</w:t>
            </w:r>
          </w:p>
        </w:tc>
        <w:tc>
          <w:tcPr>
            <w:tcW w:w="994" w:type="dxa"/>
            <w:vAlign w:val="center"/>
          </w:tcPr>
          <w:p w14:paraId="4ECD8C70">
            <w:pPr>
              <w:tabs>
                <w:tab w:val="left" w:pos="1800"/>
              </w:tabs>
              <w:spacing w:line="500" w:lineRule="exact"/>
              <w:jc w:val="center"/>
              <w:rPr>
                <w:rFonts w:ascii="仿宋_GB2312" w:hAnsi="宋体" w:eastAsia="仿宋_GB2312" w:cs="Times New Roman"/>
                <w:b/>
                <w:bCs/>
                <w:color w:val="000000" w:themeColor="text1"/>
                <w:sz w:val="28"/>
                <w:szCs w:val="28"/>
                <w14:textFill>
                  <w14:solidFill>
                    <w14:schemeClr w14:val="tx1"/>
                  </w14:solidFill>
                </w14:textFill>
              </w:rPr>
            </w:pPr>
            <w:r>
              <w:rPr>
                <w:rFonts w:hint="eastAsia" w:ascii="仿宋_GB2312" w:hAnsi="宋体" w:eastAsia="仿宋_GB2312" w:cs="Times New Roman"/>
                <w:b/>
                <w:bCs/>
                <w:color w:val="000000" w:themeColor="text1"/>
                <w:sz w:val="28"/>
                <w:szCs w:val="28"/>
                <w:lang w:val="en-US" w:eastAsia="zh-CN"/>
                <w14:textFill>
                  <w14:solidFill>
                    <w14:schemeClr w14:val="tx1"/>
                  </w14:solidFill>
                </w14:textFill>
              </w:rPr>
              <w:t>预算</w:t>
            </w:r>
            <w:r>
              <w:rPr>
                <w:rFonts w:hint="eastAsia" w:ascii="仿宋_GB2312" w:hAnsi="宋体" w:eastAsia="仿宋_GB2312" w:cs="Times New Roman"/>
                <w:b/>
                <w:bCs/>
                <w:color w:val="000000" w:themeColor="text1"/>
                <w:sz w:val="28"/>
                <w:szCs w:val="28"/>
                <w14:textFill>
                  <w14:solidFill>
                    <w14:schemeClr w14:val="tx1"/>
                  </w14:solidFill>
                </w14:textFill>
              </w:rPr>
              <w:t xml:space="preserve">  单价</w:t>
            </w:r>
          </w:p>
        </w:tc>
        <w:tc>
          <w:tcPr>
            <w:tcW w:w="1200" w:type="dxa"/>
            <w:vAlign w:val="center"/>
          </w:tcPr>
          <w:p w14:paraId="125BC503">
            <w:pPr>
              <w:tabs>
                <w:tab w:val="left" w:pos="1800"/>
              </w:tabs>
              <w:spacing w:line="500" w:lineRule="exact"/>
              <w:jc w:val="center"/>
              <w:rPr>
                <w:rFonts w:ascii="仿宋_GB2312" w:hAnsi="宋体" w:eastAsia="仿宋_GB2312" w:cs="Times New Roman"/>
                <w:b/>
                <w:bCs/>
                <w:color w:val="000000" w:themeColor="text1"/>
                <w:sz w:val="28"/>
                <w:szCs w:val="28"/>
                <w14:textFill>
                  <w14:solidFill>
                    <w14:schemeClr w14:val="tx1"/>
                  </w14:solidFill>
                </w14:textFill>
              </w:rPr>
            </w:pPr>
            <w:r>
              <w:rPr>
                <w:rFonts w:hint="eastAsia" w:ascii="仿宋_GB2312" w:hAnsi="宋体" w:eastAsia="仿宋_GB2312" w:cs="Times New Roman"/>
                <w:b/>
                <w:bCs/>
                <w:color w:val="000000" w:themeColor="text1"/>
                <w:sz w:val="28"/>
                <w:szCs w:val="28"/>
                <w14:textFill>
                  <w14:solidFill>
                    <w14:schemeClr w14:val="tx1"/>
                  </w14:solidFill>
                </w14:textFill>
              </w:rPr>
              <w:t>规格</w:t>
            </w:r>
          </w:p>
        </w:tc>
        <w:tc>
          <w:tcPr>
            <w:tcW w:w="903" w:type="dxa"/>
            <w:vAlign w:val="center"/>
          </w:tcPr>
          <w:p w14:paraId="1B750E2A">
            <w:pPr>
              <w:tabs>
                <w:tab w:val="left" w:pos="1800"/>
              </w:tabs>
              <w:spacing w:line="500" w:lineRule="exact"/>
              <w:jc w:val="center"/>
              <w:rPr>
                <w:rFonts w:ascii="仿宋_GB2312" w:hAnsi="宋体" w:eastAsia="仿宋_GB2312" w:cs="Times New Roman"/>
                <w:b/>
                <w:bCs/>
                <w:color w:val="000000" w:themeColor="text1"/>
                <w:sz w:val="28"/>
                <w:szCs w:val="28"/>
                <w14:textFill>
                  <w14:solidFill>
                    <w14:schemeClr w14:val="tx1"/>
                  </w14:solidFill>
                </w14:textFill>
              </w:rPr>
            </w:pPr>
            <w:r>
              <w:rPr>
                <w:rFonts w:hint="eastAsia" w:ascii="仿宋_GB2312" w:hAnsi="宋体" w:eastAsia="仿宋_GB2312" w:cs="Times New Roman"/>
                <w:b/>
                <w:bCs/>
                <w:color w:val="000000" w:themeColor="text1"/>
                <w:sz w:val="28"/>
                <w:szCs w:val="28"/>
                <w14:textFill>
                  <w14:solidFill>
                    <w14:schemeClr w14:val="tx1"/>
                  </w14:solidFill>
                </w14:textFill>
              </w:rPr>
              <w:t>品牌</w:t>
            </w:r>
          </w:p>
        </w:tc>
        <w:tc>
          <w:tcPr>
            <w:tcW w:w="1253" w:type="dxa"/>
            <w:vAlign w:val="center"/>
          </w:tcPr>
          <w:p w14:paraId="5F73D562">
            <w:pPr>
              <w:tabs>
                <w:tab w:val="left" w:pos="1800"/>
              </w:tabs>
              <w:spacing w:line="500" w:lineRule="exact"/>
              <w:jc w:val="center"/>
              <w:rPr>
                <w:rFonts w:ascii="仿宋_GB2312" w:hAnsi="宋体" w:eastAsia="仿宋_GB2312" w:cs="Times New Roman"/>
                <w:b/>
                <w:bCs/>
                <w:color w:val="000000" w:themeColor="text1"/>
                <w:sz w:val="28"/>
                <w:szCs w:val="28"/>
                <w14:textFill>
                  <w14:solidFill>
                    <w14:schemeClr w14:val="tx1"/>
                  </w14:solidFill>
                </w14:textFill>
              </w:rPr>
            </w:pPr>
            <w:r>
              <w:rPr>
                <w:rFonts w:hint="eastAsia" w:ascii="仿宋_GB2312" w:hAnsi="宋体" w:eastAsia="仿宋_GB2312" w:cs="Times New Roman"/>
                <w:b/>
                <w:bCs/>
                <w:color w:val="000000" w:themeColor="text1"/>
                <w:sz w:val="28"/>
                <w:szCs w:val="28"/>
                <w14:textFill>
                  <w14:solidFill>
                    <w14:schemeClr w14:val="tx1"/>
                  </w14:solidFill>
                </w14:textFill>
              </w:rPr>
              <w:t>规格</w:t>
            </w:r>
          </w:p>
        </w:tc>
        <w:tc>
          <w:tcPr>
            <w:tcW w:w="1433" w:type="dxa"/>
            <w:vAlign w:val="center"/>
          </w:tcPr>
          <w:p w14:paraId="7BDDAAA8">
            <w:pPr>
              <w:tabs>
                <w:tab w:val="left" w:pos="1800"/>
              </w:tabs>
              <w:spacing w:line="500" w:lineRule="exact"/>
              <w:jc w:val="center"/>
              <w:rPr>
                <w:rFonts w:ascii="仿宋_GB2312" w:hAnsi="宋体" w:eastAsia="仿宋_GB2312" w:cs="Times New Roman"/>
                <w:b/>
                <w:bCs/>
                <w:color w:val="000000" w:themeColor="text1"/>
                <w:sz w:val="28"/>
                <w:szCs w:val="28"/>
                <w14:textFill>
                  <w14:solidFill>
                    <w14:schemeClr w14:val="tx1"/>
                  </w14:solidFill>
                </w14:textFill>
              </w:rPr>
            </w:pPr>
            <w:r>
              <w:rPr>
                <w:rFonts w:hint="eastAsia" w:ascii="仿宋_GB2312" w:hAnsi="宋体" w:eastAsia="仿宋_GB2312" w:cs="Times New Roman"/>
                <w:b/>
                <w:bCs/>
                <w:color w:val="auto"/>
                <w:sz w:val="28"/>
                <w:szCs w:val="28"/>
              </w:rPr>
              <w:t>内含的口味品种</w:t>
            </w:r>
          </w:p>
        </w:tc>
        <w:tc>
          <w:tcPr>
            <w:tcW w:w="1394" w:type="dxa"/>
            <w:vAlign w:val="center"/>
          </w:tcPr>
          <w:p w14:paraId="333AF927">
            <w:pPr>
              <w:tabs>
                <w:tab w:val="left" w:pos="1800"/>
              </w:tabs>
              <w:spacing w:line="500" w:lineRule="exact"/>
              <w:jc w:val="center"/>
              <w:rPr>
                <w:rFonts w:hint="eastAsia" w:ascii="仿宋_GB2312" w:hAnsi="宋体" w:eastAsia="仿宋_GB2312" w:cs="Times New Roman"/>
                <w:b/>
                <w:bCs/>
                <w:color w:val="000000" w:themeColor="text1"/>
                <w:sz w:val="28"/>
                <w:szCs w:val="28"/>
                <w:lang w:val="en-US" w:eastAsia="zh-CN"/>
                <w14:textFill>
                  <w14:solidFill>
                    <w14:schemeClr w14:val="tx1"/>
                  </w14:solidFill>
                </w14:textFill>
              </w:rPr>
            </w:pPr>
            <w:r>
              <w:rPr>
                <w:rFonts w:hint="eastAsia" w:ascii="仿宋_GB2312" w:hAnsi="宋体" w:eastAsia="仿宋_GB2312" w:cs="Times New Roman"/>
                <w:b/>
                <w:bCs/>
                <w:color w:val="000000" w:themeColor="text1"/>
                <w:sz w:val="28"/>
                <w:szCs w:val="28"/>
                <w:lang w:val="en-US" w:eastAsia="zh-CN"/>
                <w14:textFill>
                  <w14:solidFill>
                    <w14:schemeClr w14:val="tx1"/>
                  </w14:solidFill>
                </w14:textFill>
              </w:rPr>
              <w:t>报价</w:t>
            </w:r>
          </w:p>
        </w:tc>
      </w:tr>
      <w:tr w14:paraId="499AAE6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88" w:hRule="exact"/>
        </w:trPr>
        <w:tc>
          <w:tcPr>
            <w:tcW w:w="748" w:type="dxa"/>
            <w:vAlign w:val="center"/>
          </w:tcPr>
          <w:p w14:paraId="0B1A5892">
            <w:pPr>
              <w:tabs>
                <w:tab w:val="left" w:pos="1800"/>
              </w:tabs>
              <w:spacing w:line="500" w:lineRule="exact"/>
              <w:jc w:val="center"/>
              <w:rPr>
                <w:rFonts w:ascii="仿宋_GB2312" w:hAnsi="宋体" w:eastAsia="仿宋_GB2312" w:cs="Times New Roman"/>
                <w:color w:val="000000" w:themeColor="text1"/>
                <w:sz w:val="28"/>
                <w:szCs w:val="28"/>
                <w14:textFill>
                  <w14:solidFill>
                    <w14:schemeClr w14:val="tx1"/>
                  </w14:solidFill>
                </w14:textFill>
              </w:rPr>
            </w:pPr>
            <w:r>
              <w:rPr>
                <w:rFonts w:hint="eastAsia" w:ascii="仿宋_GB2312" w:hAnsi="宋体" w:eastAsia="仿宋_GB2312" w:cs="Times New Roman"/>
                <w:color w:val="000000" w:themeColor="text1"/>
                <w:sz w:val="28"/>
                <w:szCs w:val="28"/>
                <w14:textFill>
                  <w14:solidFill>
                    <w14:schemeClr w14:val="tx1"/>
                  </w14:solidFill>
                </w14:textFill>
              </w:rPr>
              <w:t>1</w:t>
            </w:r>
          </w:p>
        </w:tc>
        <w:tc>
          <w:tcPr>
            <w:tcW w:w="794" w:type="dxa"/>
            <w:vAlign w:val="center"/>
          </w:tcPr>
          <w:p w14:paraId="431C7A4D">
            <w:pPr>
              <w:tabs>
                <w:tab w:val="left" w:pos="1800"/>
              </w:tabs>
              <w:spacing w:line="500" w:lineRule="exact"/>
              <w:jc w:val="center"/>
              <w:rPr>
                <w:rFonts w:hint="eastAsia" w:ascii="仿宋_GB2312" w:hAnsi="宋体" w:eastAsia="仿宋_GB2312" w:cs="Times New Roman"/>
                <w:color w:val="auto"/>
                <w:sz w:val="28"/>
                <w:szCs w:val="28"/>
              </w:rPr>
            </w:pPr>
            <w:r>
              <w:rPr>
                <w:rFonts w:hint="eastAsia" w:ascii="仿宋_GB2312" w:hAnsi="宋体" w:eastAsia="仿宋_GB2312" w:cs="Times New Roman"/>
                <w:color w:val="000000" w:themeColor="text1"/>
                <w:sz w:val="28"/>
                <w:szCs w:val="28"/>
                <w14:textFill>
                  <w14:solidFill>
                    <w14:schemeClr w14:val="tx1"/>
                  </w14:solidFill>
                </w14:textFill>
              </w:rPr>
              <w:t>月饼</w:t>
            </w:r>
            <w:r>
              <w:rPr>
                <w:rFonts w:hint="eastAsia" w:ascii="仿宋_GB2312" w:hAnsi="宋体" w:eastAsia="仿宋_GB2312" w:cs="Times New Roman"/>
                <w:color w:val="000000" w:themeColor="text1"/>
                <w:sz w:val="28"/>
                <w:szCs w:val="28"/>
                <w:lang w:val="en-US" w:eastAsia="zh-CN"/>
                <w14:textFill>
                  <w14:solidFill>
                    <w14:schemeClr w14:val="tx1"/>
                  </w14:solidFill>
                </w14:textFill>
              </w:rPr>
              <w:t>+</w:t>
            </w:r>
            <w:r>
              <w:rPr>
                <w:rFonts w:hint="eastAsia" w:ascii="仿宋_GB2312" w:hAnsi="宋体" w:eastAsia="仿宋_GB2312" w:cs="Times New Roman"/>
                <w:color w:val="auto"/>
                <w:sz w:val="28"/>
                <w:szCs w:val="28"/>
              </w:rPr>
              <w:t>生活用品</w:t>
            </w:r>
          </w:p>
          <w:p w14:paraId="2BE5FF63">
            <w:pPr>
              <w:tabs>
                <w:tab w:val="left" w:pos="1800"/>
              </w:tabs>
              <w:spacing w:line="500" w:lineRule="exact"/>
              <w:jc w:val="center"/>
              <w:rPr>
                <w:rFonts w:hint="eastAsia" w:ascii="仿宋_GB2312" w:hAnsi="宋体" w:eastAsia="仿宋_GB2312" w:cs="Times New Roman"/>
                <w:color w:val="000000" w:themeColor="text1"/>
                <w:sz w:val="28"/>
                <w:szCs w:val="28"/>
                <w:lang w:val="en-US" w:eastAsia="zh-CN"/>
                <w14:textFill>
                  <w14:solidFill>
                    <w14:schemeClr w14:val="tx1"/>
                  </w14:solidFill>
                </w14:textFill>
              </w:rPr>
            </w:pPr>
          </w:p>
        </w:tc>
        <w:tc>
          <w:tcPr>
            <w:tcW w:w="1125" w:type="dxa"/>
            <w:vAlign w:val="center"/>
          </w:tcPr>
          <w:p w14:paraId="0B888C8D">
            <w:pPr>
              <w:tabs>
                <w:tab w:val="left" w:pos="1800"/>
              </w:tabs>
              <w:spacing w:line="500" w:lineRule="exact"/>
              <w:jc w:val="center"/>
              <w:rPr>
                <w:rFonts w:hint="default" w:ascii="仿宋_GB2312" w:hAnsi="宋体" w:eastAsia="仿宋_GB2312" w:cs="Times New Roman"/>
                <w:color w:val="auto"/>
                <w:sz w:val="28"/>
                <w:szCs w:val="28"/>
                <w:lang w:val="en-US"/>
              </w:rPr>
            </w:pPr>
            <w:r>
              <w:rPr>
                <w:rFonts w:hint="eastAsia" w:ascii="仿宋_GB2312" w:hAnsi="宋体" w:eastAsia="仿宋_GB2312" w:cs="Times New Roman"/>
                <w:color w:val="auto"/>
                <w:sz w:val="28"/>
                <w:szCs w:val="28"/>
              </w:rPr>
              <w:t>约</w:t>
            </w:r>
            <w:r>
              <w:rPr>
                <w:rFonts w:hint="eastAsia" w:ascii="仿宋_GB2312" w:hAnsi="宋体" w:eastAsia="仿宋_GB2312" w:cs="Times New Roman"/>
                <w:color w:val="auto"/>
                <w:sz w:val="28"/>
                <w:szCs w:val="28"/>
                <w:lang w:val="en-US" w:eastAsia="zh-CN"/>
              </w:rPr>
              <w:t>620份</w:t>
            </w:r>
          </w:p>
        </w:tc>
        <w:tc>
          <w:tcPr>
            <w:tcW w:w="994" w:type="dxa"/>
            <w:vAlign w:val="center"/>
          </w:tcPr>
          <w:p w14:paraId="27FFD886">
            <w:pPr>
              <w:tabs>
                <w:tab w:val="left" w:pos="1800"/>
              </w:tabs>
              <w:spacing w:line="500" w:lineRule="exact"/>
              <w:jc w:val="both"/>
              <w:rPr>
                <w:rFonts w:hint="eastAsia"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lang w:val="en-US" w:eastAsia="zh-CN"/>
              </w:rPr>
              <w:t>100</w:t>
            </w:r>
            <w:r>
              <w:rPr>
                <w:rFonts w:hint="eastAsia" w:ascii="仿宋_GB2312" w:hAnsi="宋体" w:eastAsia="仿宋_GB2312" w:cs="Times New Roman"/>
                <w:color w:val="auto"/>
                <w:sz w:val="28"/>
                <w:szCs w:val="28"/>
              </w:rPr>
              <w:t>元</w:t>
            </w:r>
            <w:r>
              <w:rPr>
                <w:rFonts w:hint="eastAsia" w:ascii="仿宋_GB2312" w:hAnsi="宋体" w:eastAsia="仿宋_GB2312" w:cs="Times New Roman"/>
                <w:color w:val="auto"/>
                <w:sz w:val="28"/>
                <w:szCs w:val="28"/>
                <w:lang w:val="en-US" w:eastAsia="zh-CN"/>
              </w:rPr>
              <w:t>/份</w:t>
            </w:r>
          </w:p>
        </w:tc>
        <w:tc>
          <w:tcPr>
            <w:tcW w:w="1200" w:type="dxa"/>
            <w:vAlign w:val="center"/>
          </w:tcPr>
          <w:p w14:paraId="105A244C">
            <w:pPr>
              <w:pStyle w:val="17"/>
              <w:numPr>
                <w:ilvl w:val="255"/>
                <w:numId w:val="0"/>
              </w:numPr>
              <w:tabs>
                <w:tab w:val="left" w:pos="1800"/>
              </w:tabs>
              <w:spacing w:line="500" w:lineRule="exact"/>
              <w:jc w:val="center"/>
              <w:rPr>
                <w:rFonts w:ascii="仿宋_GB2312" w:hAnsi="宋体" w:eastAsia="仿宋_GB2312"/>
                <w:color w:val="auto"/>
                <w:sz w:val="28"/>
                <w:szCs w:val="28"/>
              </w:rPr>
            </w:pPr>
            <w:r>
              <w:rPr>
                <w:rFonts w:hint="eastAsia" w:ascii="仿宋_GB2312" w:hAnsi="宋体" w:eastAsia="仿宋_GB2312" w:cs="宋体"/>
                <w:color w:val="auto"/>
                <w:sz w:val="28"/>
                <w:szCs w:val="28"/>
              </w:rPr>
              <w:t>≥</w:t>
            </w:r>
            <w:r>
              <w:rPr>
                <w:rFonts w:hint="eastAsia" w:ascii="仿宋_GB2312" w:hAnsi="宋体" w:eastAsia="仿宋_GB2312"/>
                <w:color w:val="auto"/>
                <w:sz w:val="28"/>
                <w:szCs w:val="28"/>
              </w:rPr>
              <w:t>4个月饼/盒</w:t>
            </w:r>
          </w:p>
        </w:tc>
        <w:tc>
          <w:tcPr>
            <w:tcW w:w="903" w:type="dxa"/>
            <w:vAlign w:val="center"/>
          </w:tcPr>
          <w:p w14:paraId="5A8D4ACF">
            <w:pPr>
              <w:tabs>
                <w:tab w:val="left" w:pos="1800"/>
              </w:tabs>
              <w:spacing w:line="500" w:lineRule="exact"/>
              <w:jc w:val="center"/>
              <w:rPr>
                <w:rFonts w:ascii="仿宋_GB2312" w:hAnsi="宋体" w:eastAsia="仿宋_GB2312" w:cs="Times New Roman"/>
                <w:color w:val="auto"/>
                <w:sz w:val="28"/>
                <w:szCs w:val="28"/>
              </w:rPr>
            </w:pPr>
          </w:p>
        </w:tc>
        <w:tc>
          <w:tcPr>
            <w:tcW w:w="1253" w:type="dxa"/>
          </w:tcPr>
          <w:p w14:paraId="5F5CBAD5">
            <w:pPr>
              <w:tabs>
                <w:tab w:val="left" w:pos="1800"/>
              </w:tabs>
              <w:spacing w:line="500" w:lineRule="exact"/>
              <w:jc w:val="left"/>
              <w:rPr>
                <w:rFonts w:hint="eastAsia" w:ascii="仿宋_GB2312" w:hAnsi="宋体" w:eastAsia="仿宋_GB2312" w:cs="Times New Roman"/>
                <w:color w:val="auto"/>
                <w:sz w:val="22"/>
                <w:szCs w:val="28"/>
                <w:u w:val="none"/>
                <w:lang w:val="en-US" w:eastAsia="zh-CN"/>
              </w:rPr>
            </w:pPr>
            <w:r>
              <w:rPr>
                <w:rFonts w:hint="eastAsia" w:ascii="仿宋_GB2312" w:hAnsi="宋体" w:eastAsia="仿宋_GB2312" w:cs="Times New Roman"/>
                <w:color w:val="auto"/>
                <w:sz w:val="22"/>
                <w:szCs w:val="28"/>
                <w:u w:val="none"/>
                <w:lang w:val="en-US" w:eastAsia="zh-CN"/>
              </w:rPr>
              <w:t>月饼：</w:t>
            </w:r>
            <w:r>
              <w:rPr>
                <w:rFonts w:hint="eastAsia" w:ascii="仿宋_GB2312" w:hAnsi="宋体" w:eastAsia="仿宋_GB2312" w:cs="Times New Roman"/>
                <w:color w:val="auto"/>
                <w:sz w:val="22"/>
                <w:szCs w:val="28"/>
                <w:u w:val="single"/>
                <w:lang w:val="en-US" w:eastAsia="zh-CN"/>
              </w:rPr>
              <w:t xml:space="preserve">   </w:t>
            </w:r>
            <w:r>
              <w:rPr>
                <w:rFonts w:hint="eastAsia" w:ascii="仿宋_GB2312" w:hAnsi="宋体" w:eastAsia="仿宋_GB2312" w:cs="Times New Roman"/>
                <w:color w:val="auto"/>
                <w:sz w:val="22"/>
                <w:szCs w:val="28"/>
                <w:u w:val="none"/>
                <w:lang w:val="en-US" w:eastAsia="zh-CN"/>
              </w:rPr>
              <w:t xml:space="preserve">      个/盒，每个</w:t>
            </w:r>
            <w:r>
              <w:rPr>
                <w:rFonts w:hint="eastAsia" w:ascii="仿宋_GB2312" w:hAnsi="宋体" w:eastAsia="仿宋_GB2312" w:cs="Times New Roman"/>
                <w:color w:val="auto"/>
                <w:sz w:val="22"/>
                <w:szCs w:val="28"/>
                <w:u w:val="single"/>
                <w:lang w:val="en-US" w:eastAsia="zh-CN"/>
              </w:rPr>
              <w:t xml:space="preserve">   </w:t>
            </w:r>
            <w:r>
              <w:rPr>
                <w:rFonts w:hint="eastAsia" w:ascii="仿宋_GB2312" w:hAnsi="宋体" w:eastAsia="仿宋_GB2312" w:cs="Times New Roman"/>
                <w:color w:val="auto"/>
                <w:sz w:val="22"/>
                <w:szCs w:val="28"/>
                <w:u w:val="none"/>
                <w:lang w:val="en-US" w:eastAsia="zh-CN"/>
              </w:rPr>
              <w:t xml:space="preserve"> g；</w:t>
            </w:r>
          </w:p>
          <w:p w14:paraId="0CA303BE">
            <w:pPr>
              <w:tabs>
                <w:tab w:val="left" w:pos="1800"/>
              </w:tabs>
              <w:spacing w:line="500" w:lineRule="exact"/>
              <w:jc w:val="left"/>
              <w:rPr>
                <w:rFonts w:hint="eastAsia" w:ascii="仿宋_GB2312" w:hAnsi="宋体" w:eastAsia="仿宋_GB2312" w:cs="Times New Roman"/>
                <w:color w:val="auto"/>
                <w:sz w:val="22"/>
                <w:szCs w:val="28"/>
                <w:u w:val="none"/>
                <w:lang w:val="en-US" w:eastAsia="zh-CN"/>
              </w:rPr>
            </w:pPr>
          </w:p>
          <w:p w14:paraId="2C73342B">
            <w:pPr>
              <w:tabs>
                <w:tab w:val="left" w:pos="1800"/>
              </w:tabs>
              <w:spacing w:line="500" w:lineRule="exact"/>
              <w:jc w:val="left"/>
              <w:rPr>
                <w:rFonts w:hint="default" w:ascii="仿宋_GB2312" w:hAnsi="宋体" w:eastAsia="仿宋_GB2312" w:cs="Times New Roman"/>
                <w:color w:val="auto"/>
                <w:sz w:val="28"/>
                <w:szCs w:val="28"/>
                <w:u w:val="single"/>
                <w:lang w:val="en-US"/>
              </w:rPr>
            </w:pPr>
            <w:r>
              <w:rPr>
                <w:rFonts w:hint="eastAsia" w:ascii="仿宋_GB2312" w:hAnsi="宋体" w:eastAsia="仿宋_GB2312" w:cs="Times New Roman"/>
                <w:color w:val="auto"/>
                <w:sz w:val="22"/>
                <w:szCs w:val="28"/>
                <w:u w:val="none"/>
                <w:lang w:val="en-US" w:eastAsia="zh-CN"/>
              </w:rPr>
              <w:t>生活用品：</w:t>
            </w:r>
            <w:r>
              <w:rPr>
                <w:rFonts w:hint="eastAsia" w:ascii="仿宋_GB2312" w:hAnsi="宋体" w:eastAsia="仿宋_GB2312" w:cs="Times New Roman"/>
                <w:color w:val="auto"/>
                <w:sz w:val="22"/>
                <w:szCs w:val="28"/>
                <w:u w:val="single"/>
                <w:lang w:val="en-US" w:eastAsia="zh-CN"/>
              </w:rPr>
              <w:t xml:space="preserve">        </w:t>
            </w:r>
          </w:p>
          <w:p w14:paraId="090ADAF4">
            <w:pPr>
              <w:tabs>
                <w:tab w:val="left" w:pos="1800"/>
              </w:tabs>
              <w:spacing w:line="500" w:lineRule="exact"/>
              <w:jc w:val="left"/>
              <w:rPr>
                <w:rFonts w:hint="default"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u w:val="single"/>
                <w:lang w:val="en-US" w:eastAsia="zh-CN"/>
              </w:rPr>
              <w:t xml:space="preserve">      </w:t>
            </w:r>
          </w:p>
        </w:tc>
        <w:tc>
          <w:tcPr>
            <w:tcW w:w="1433" w:type="dxa"/>
          </w:tcPr>
          <w:p w14:paraId="520F9161">
            <w:pPr>
              <w:tabs>
                <w:tab w:val="left" w:pos="1800"/>
              </w:tabs>
              <w:spacing w:line="500" w:lineRule="exact"/>
              <w:jc w:val="left"/>
              <w:rPr>
                <w:rFonts w:ascii="仿宋_GB2312" w:hAnsi="宋体" w:eastAsia="仿宋_GB2312" w:cs="Times New Roman"/>
                <w:color w:val="auto"/>
                <w:sz w:val="28"/>
                <w:szCs w:val="28"/>
              </w:rPr>
            </w:pPr>
          </w:p>
        </w:tc>
        <w:tc>
          <w:tcPr>
            <w:tcW w:w="1394" w:type="dxa"/>
          </w:tcPr>
          <w:p w14:paraId="220F0C69">
            <w:pPr>
              <w:tabs>
                <w:tab w:val="left" w:pos="1800"/>
              </w:tabs>
              <w:spacing w:line="500" w:lineRule="exact"/>
              <w:jc w:val="left"/>
              <w:rPr>
                <w:rFonts w:hint="eastAsia" w:ascii="仿宋_GB2312" w:hAnsi="宋体" w:eastAsia="仿宋_GB2312" w:cs="Times New Roman"/>
                <w:color w:val="auto"/>
                <w:sz w:val="28"/>
                <w:szCs w:val="28"/>
              </w:rPr>
            </w:pPr>
          </w:p>
          <w:p w14:paraId="2098C9E9">
            <w:pPr>
              <w:tabs>
                <w:tab w:val="left" w:pos="1800"/>
              </w:tabs>
              <w:spacing w:line="500" w:lineRule="exact"/>
              <w:jc w:val="left"/>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u w:val="single"/>
                <w:lang w:val="en-US" w:eastAsia="zh-CN"/>
              </w:rPr>
              <w:t xml:space="preserve">   </w:t>
            </w:r>
            <w:r>
              <w:rPr>
                <w:rFonts w:hint="eastAsia" w:ascii="仿宋_GB2312" w:hAnsi="宋体" w:eastAsia="仿宋_GB2312" w:cs="Times New Roman"/>
                <w:color w:val="auto"/>
                <w:sz w:val="28"/>
                <w:szCs w:val="28"/>
                <w:u w:val="none"/>
                <w:lang w:val="en-US" w:eastAsia="zh-CN"/>
              </w:rPr>
              <w:t>元</w:t>
            </w:r>
            <w:r>
              <w:rPr>
                <w:rFonts w:hint="eastAsia" w:ascii="仿宋_GB2312" w:hAnsi="宋体" w:eastAsia="仿宋_GB2312" w:cs="Times New Roman"/>
                <w:color w:val="auto"/>
                <w:sz w:val="28"/>
                <w:szCs w:val="28"/>
              </w:rPr>
              <w:t>/</w:t>
            </w:r>
            <w:r>
              <w:rPr>
                <w:rFonts w:hint="eastAsia" w:ascii="仿宋_GB2312" w:hAnsi="宋体" w:eastAsia="仿宋_GB2312" w:cs="Times New Roman"/>
                <w:color w:val="auto"/>
                <w:sz w:val="28"/>
                <w:szCs w:val="28"/>
                <w:lang w:val="en-US" w:eastAsia="zh-CN"/>
              </w:rPr>
              <w:t>份</w:t>
            </w:r>
          </w:p>
        </w:tc>
      </w:tr>
      <w:tr w14:paraId="752265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9" w:hRule="exact"/>
        </w:trPr>
        <w:tc>
          <w:tcPr>
            <w:tcW w:w="9844" w:type="dxa"/>
            <w:gridSpan w:val="9"/>
            <w:vAlign w:val="center"/>
          </w:tcPr>
          <w:p w14:paraId="7B05D6C3">
            <w:pPr>
              <w:widowControl/>
              <w:wordWrap w:val="0"/>
              <w:spacing w:line="300" w:lineRule="exact"/>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2"/>
                <w14:textFill>
                  <w14:solidFill>
                    <w14:schemeClr w14:val="tx1"/>
                  </w14:solidFill>
                </w14:textFill>
              </w:rPr>
              <w:t>备注：</w:t>
            </w:r>
          </w:p>
          <w:p w14:paraId="77901111">
            <w:pPr>
              <w:shd w:val="clear" w:color="auto" w:fill="FFFFFF"/>
              <w:spacing w:line="300" w:lineRule="exact"/>
              <w:rPr>
                <w:rFonts w:hint="eastAsia" w:ascii="仿宋_GB2312" w:hAnsi="仿宋_GB2312" w:eastAsia="仿宋_GB2312" w:cs="仿宋_GB2312"/>
                <w:b/>
                <w:bCs/>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1、</w:t>
            </w:r>
            <w:r>
              <w:rPr>
                <w:rFonts w:hint="eastAsia" w:ascii="仿宋_GB2312" w:hAnsi="仿宋_GB2312" w:eastAsia="仿宋_GB2312" w:cs="仿宋_GB2312"/>
                <w:b/>
                <w:bCs/>
                <w:color w:val="000000" w:themeColor="text1"/>
                <w:kern w:val="0"/>
                <w:sz w:val="24"/>
                <w:szCs w:val="24"/>
                <w14:textFill>
                  <w14:solidFill>
                    <w14:schemeClr w14:val="tx1"/>
                  </w14:solidFill>
                </w14:textFill>
              </w:rPr>
              <w:t>本项目预算金额：</w:t>
            </w:r>
            <w:r>
              <w:rPr>
                <w:rFonts w:hint="eastAsia" w:ascii="仿宋_GB2312" w:hAnsi="仿宋_GB2312" w:eastAsia="仿宋_GB2312" w:cs="仿宋_GB2312"/>
                <w:b/>
                <w:bCs/>
                <w:color w:val="000000" w:themeColor="text1"/>
                <w:kern w:val="0"/>
                <w:sz w:val="24"/>
                <w:szCs w:val="24"/>
                <w:lang w:val="en-US" w:eastAsia="zh-CN"/>
                <w14:textFill>
                  <w14:solidFill>
                    <w14:schemeClr w14:val="tx1"/>
                  </w14:solidFill>
                </w14:textFill>
              </w:rPr>
              <w:t>预算</w:t>
            </w:r>
            <w:r>
              <w:rPr>
                <w:rFonts w:hint="eastAsia" w:ascii="仿宋_GB2312" w:hAnsi="仿宋_GB2312" w:eastAsia="仿宋_GB2312" w:cs="仿宋_GB2312"/>
                <w:b/>
                <w:bCs/>
                <w:color w:val="000000" w:themeColor="text1"/>
                <w:kern w:val="0"/>
                <w:sz w:val="24"/>
                <w:szCs w:val="24"/>
                <w:lang w:eastAsia="zh-CN"/>
                <w14:textFill>
                  <w14:solidFill>
                    <w14:schemeClr w14:val="tx1"/>
                  </w14:solidFill>
                </w14:textFill>
              </w:rPr>
              <w:t>单价</w:t>
            </w:r>
            <w:r>
              <w:rPr>
                <w:rFonts w:hint="eastAsia" w:ascii="仿宋_GB2312" w:hAnsi="仿宋_GB2312" w:eastAsia="仿宋_GB2312" w:cs="仿宋_GB2312"/>
                <w:b/>
                <w:bCs/>
                <w:color w:val="auto"/>
                <w:kern w:val="0"/>
                <w:sz w:val="24"/>
                <w:szCs w:val="24"/>
                <w:lang w:val="en-US" w:eastAsia="zh-CN"/>
              </w:rPr>
              <w:t>100元/份</w:t>
            </w:r>
            <w:r>
              <w:rPr>
                <w:rFonts w:hint="eastAsia" w:ascii="仿宋_GB2312" w:hAnsi="仿宋_GB2312" w:eastAsia="仿宋_GB2312" w:cs="仿宋_GB2312"/>
                <w:b/>
                <w:bCs/>
                <w:color w:val="auto"/>
                <w:kern w:val="0"/>
                <w:sz w:val="24"/>
                <w:szCs w:val="24"/>
              </w:rPr>
              <w:t>。</w:t>
            </w:r>
          </w:p>
          <w:p w14:paraId="72D60039">
            <w:pPr>
              <w:widowControl/>
              <w:wordWrap w:val="0"/>
              <w:spacing w:line="300" w:lineRule="exact"/>
              <w:jc w:val="left"/>
              <w:rPr>
                <w:rFonts w:hint="eastAsia" w:ascii="仿宋_GB2312" w:hAnsi="仿宋_GB2312" w:eastAsia="仿宋_GB2312" w:cs="仿宋_GB2312"/>
                <w:b/>
                <w:bCs/>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2、</w:t>
            </w:r>
            <w:r>
              <w:rPr>
                <w:rFonts w:hint="eastAsia" w:ascii="仿宋_GB2312" w:hAnsi="仿宋_GB2312" w:eastAsia="仿宋_GB2312" w:cs="仿宋_GB2312"/>
                <w:b/>
                <w:bCs/>
                <w:color w:val="000000" w:themeColor="text1"/>
                <w:kern w:val="0"/>
                <w:sz w:val="24"/>
                <w:szCs w:val="24"/>
                <w14:textFill>
                  <w14:solidFill>
                    <w14:schemeClr w14:val="tx1"/>
                  </w14:solidFill>
                </w14:textFill>
              </w:rPr>
              <w:t>必须完全满足并响应本采购项目的全部内容和要求。</w:t>
            </w:r>
          </w:p>
          <w:p w14:paraId="5F0392E6">
            <w:pPr>
              <w:spacing w:line="300" w:lineRule="exact"/>
              <w:ind w:right="218" w:rightChars="104"/>
              <w:rPr>
                <w:rFonts w:hint="eastAsia" w:ascii="仿宋_GB2312" w:hAnsi="仿宋_GB2312" w:eastAsia="仿宋_GB2312" w:cs="仿宋_GB2312"/>
                <w:b/>
                <w:color w:val="000000" w:themeColor="text1"/>
                <w:kern w:val="0"/>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3、</w:t>
            </w:r>
            <w:r>
              <w:rPr>
                <w:rFonts w:hint="eastAsia" w:ascii="仿宋_GB2312" w:hAnsi="仿宋_GB2312" w:eastAsia="仿宋_GB2312" w:cs="仿宋_GB2312"/>
                <w:b/>
                <w:color w:val="000000" w:themeColor="text1"/>
                <w:kern w:val="0"/>
                <w:sz w:val="24"/>
                <w:szCs w:val="24"/>
                <w14:textFill>
                  <w14:solidFill>
                    <w14:schemeClr w14:val="tx1"/>
                  </w14:solidFill>
                </w14:textFill>
              </w:rPr>
              <w:t>报价修正准则：</w:t>
            </w:r>
          </w:p>
          <w:p w14:paraId="2AA0C8A2">
            <w:pPr>
              <w:numPr>
                <w:ilvl w:val="0"/>
                <w:numId w:val="2"/>
              </w:numPr>
              <w:tabs>
                <w:tab w:val="left" w:pos="540"/>
              </w:tabs>
              <w:spacing w:line="300" w:lineRule="exac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报名文件中报价表内容与报名文件中相应内容不一致的，以报价表为准。</w:t>
            </w:r>
          </w:p>
          <w:p w14:paraId="68C246CE">
            <w:pPr>
              <w:numPr>
                <w:ilvl w:val="0"/>
                <w:numId w:val="2"/>
              </w:numPr>
              <w:tabs>
                <w:tab w:val="left" w:pos="540"/>
              </w:tabs>
              <w:spacing w:line="300" w:lineRule="exac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报价表大写金额和小写金额不一致的，以大写金额为准。</w:t>
            </w:r>
          </w:p>
          <w:p w14:paraId="44CE42B5">
            <w:pPr>
              <w:numPr>
                <w:ilvl w:val="0"/>
                <w:numId w:val="2"/>
              </w:numPr>
              <w:tabs>
                <w:tab w:val="left" w:pos="540"/>
              </w:tabs>
              <w:spacing w:line="300" w:lineRule="exac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单价金额小数点或者百分比有明显错位的，应以总价为准，并修正单价。</w:t>
            </w:r>
          </w:p>
          <w:p w14:paraId="427601EA">
            <w:pPr>
              <w:numPr>
                <w:ilvl w:val="0"/>
                <w:numId w:val="2"/>
              </w:numPr>
              <w:tabs>
                <w:tab w:val="left" w:pos="540"/>
              </w:tabs>
              <w:spacing w:line="300" w:lineRule="exac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总价金额与按单价汇总金额不一致的，以单价金额计算结果为准。</w:t>
            </w:r>
          </w:p>
          <w:p w14:paraId="6DA96D62">
            <w:pPr>
              <w:numPr>
                <w:ilvl w:val="0"/>
                <w:numId w:val="2"/>
              </w:numPr>
              <w:tabs>
                <w:tab w:val="left" w:pos="540"/>
              </w:tabs>
              <w:spacing w:line="300" w:lineRule="exac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同时出现两种以上不一致的，按照上述规定的顺序修正。修正后的报价经报名人确认后产生约束力，报名人不确认的，其报价无效。</w:t>
            </w:r>
          </w:p>
          <w:p w14:paraId="012C95C1">
            <w:pPr>
              <w:spacing w:line="300" w:lineRule="exac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4、请严格按照本报价表报价，更改序号、物资名称、单位的报价单为</w:t>
            </w:r>
            <w:r>
              <w:rPr>
                <w:rFonts w:hint="eastAsia" w:ascii="仿宋_GB2312" w:hAnsi="仿宋_GB2312" w:eastAsia="仿宋_GB2312" w:cs="仿宋_GB2312"/>
                <w:b/>
                <w:bCs/>
                <w:color w:val="000000" w:themeColor="text1"/>
                <w:kern w:val="0"/>
                <w:sz w:val="24"/>
                <w:szCs w:val="24"/>
                <w14:textFill>
                  <w14:solidFill>
                    <w14:schemeClr w14:val="tx1"/>
                  </w14:solidFill>
                </w14:textFill>
              </w:rPr>
              <w:t>无效报价单</w:t>
            </w:r>
            <w:r>
              <w:rPr>
                <w:rFonts w:hint="eastAsia" w:ascii="仿宋_GB2312" w:hAnsi="仿宋_GB2312" w:eastAsia="仿宋_GB2312" w:cs="仿宋_GB2312"/>
                <w:color w:val="000000" w:themeColor="text1"/>
                <w:kern w:val="0"/>
                <w:sz w:val="24"/>
                <w:szCs w:val="24"/>
                <w14:textFill>
                  <w14:solidFill>
                    <w14:schemeClr w14:val="tx1"/>
                  </w14:solidFill>
                </w14:textFill>
              </w:rPr>
              <w:t>。</w:t>
            </w:r>
          </w:p>
          <w:p w14:paraId="20B9466A">
            <w:pPr>
              <w:spacing w:line="300" w:lineRule="exac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5、单项价格和总价超过本项目预算价为</w:t>
            </w:r>
            <w:r>
              <w:rPr>
                <w:rFonts w:hint="eastAsia" w:ascii="仿宋_GB2312" w:hAnsi="仿宋_GB2312" w:eastAsia="仿宋_GB2312" w:cs="仿宋_GB2312"/>
                <w:b/>
                <w:bCs/>
                <w:color w:val="000000" w:themeColor="text1"/>
                <w:kern w:val="0"/>
                <w:sz w:val="24"/>
                <w:szCs w:val="24"/>
                <w14:textFill>
                  <w14:solidFill>
                    <w14:schemeClr w14:val="tx1"/>
                  </w14:solidFill>
                </w14:textFill>
              </w:rPr>
              <w:t>无效报价单</w:t>
            </w:r>
            <w:r>
              <w:rPr>
                <w:rFonts w:hint="eastAsia" w:ascii="仿宋_GB2312" w:hAnsi="仿宋_GB2312" w:eastAsia="仿宋_GB2312" w:cs="仿宋_GB2312"/>
                <w:color w:val="000000" w:themeColor="text1"/>
                <w:kern w:val="0"/>
                <w:sz w:val="24"/>
                <w:szCs w:val="24"/>
                <w14:textFill>
                  <w14:solidFill>
                    <w14:schemeClr w14:val="tx1"/>
                  </w14:solidFill>
                </w14:textFill>
              </w:rPr>
              <w:t>。</w:t>
            </w:r>
          </w:p>
          <w:p w14:paraId="1D3D14A5">
            <w:pPr>
              <w:widowControl/>
              <w:wordWrap w:val="0"/>
              <w:spacing w:line="3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6、本报价表纸质版，由供应商在院内论证（谈判）会当日自行携带入场。</w:t>
            </w:r>
          </w:p>
          <w:p w14:paraId="5180885F">
            <w:pPr>
              <w:tabs>
                <w:tab w:val="left" w:pos="1800"/>
              </w:tabs>
              <w:spacing w:line="500" w:lineRule="exact"/>
              <w:jc w:val="left"/>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7、人民币大写字：壹、贰、叁、肆、伍、陆、柒、捌、玖、拾、佰、仟、万、亿、元、角、分、零、整（正）</w:t>
            </w:r>
          </w:p>
        </w:tc>
      </w:tr>
    </w:tbl>
    <w:p w14:paraId="091D6698">
      <w:pPr>
        <w:shd w:val="clear" w:color="auto" w:fill="FFFFFF"/>
        <w:spacing w:line="500" w:lineRule="exact"/>
        <w:ind w:right="560"/>
        <w:jc w:val="left"/>
        <w:rPr>
          <w:rFonts w:asciiTheme="minorEastAsia" w:hAnsiTheme="minorEastAsia"/>
          <w:color w:val="000000" w:themeColor="text1"/>
          <w:sz w:val="28"/>
          <w:szCs w:val="28"/>
          <w14:textFill>
            <w14:solidFill>
              <w14:schemeClr w14:val="tx1"/>
            </w14:solidFill>
          </w14:textFill>
        </w:rPr>
      </w:pPr>
    </w:p>
    <w:p w14:paraId="06F87CF2">
      <w:pPr>
        <w:widowControl/>
        <w:spacing w:line="240" w:lineRule="atLeast"/>
        <w:ind w:firstLine="11480" w:firstLineChars="4100"/>
        <w:jc w:val="left"/>
        <w:rPr>
          <w:rFonts w:ascii="仿宋_GB2312" w:hAnsi="宋体" w:eastAsia="仿宋_GB2312" w:cs="宋体"/>
          <w:sz w:val="28"/>
          <w:szCs w:val="28"/>
        </w:rPr>
      </w:pPr>
      <w:r>
        <w:rPr>
          <w:rFonts w:hint="eastAsia" w:ascii="仿宋_GB2312" w:hAnsi="宋体" w:eastAsia="仿宋_GB2312"/>
          <w:color w:val="000000" w:themeColor="text1"/>
          <w:sz w:val="28"/>
          <w:szCs w:val="28"/>
          <w14:textFill>
            <w14:solidFill>
              <w14:schemeClr w14:val="tx1"/>
            </w14:solidFill>
          </w14:textFill>
        </w:rPr>
        <w:t xml:space="preserve">供                                   </w:t>
      </w:r>
      <w:r>
        <w:rPr>
          <w:rFonts w:hint="eastAsia" w:ascii="仿宋_GB2312" w:hAnsi="宋体" w:eastAsia="仿宋_GB2312" w:cs="宋体"/>
          <w:sz w:val="28"/>
          <w:szCs w:val="28"/>
        </w:rPr>
        <w:t>报价单位：（盖章）</w:t>
      </w:r>
    </w:p>
    <w:p w14:paraId="152C9D89">
      <w:pPr>
        <w:widowControl/>
        <w:spacing w:line="240" w:lineRule="atLeast"/>
        <w:ind w:firstLine="5040" w:firstLineChars="1800"/>
        <w:jc w:val="left"/>
        <w:rPr>
          <w:rFonts w:ascii="仿宋_GB2312" w:hAnsi="宋体" w:eastAsia="仿宋_GB2312" w:cs="宋体"/>
          <w:b/>
          <w:bCs/>
          <w:kern w:val="0"/>
          <w:sz w:val="28"/>
          <w:szCs w:val="28"/>
        </w:rPr>
      </w:pPr>
      <w:r>
        <w:rPr>
          <w:rFonts w:hint="eastAsia" w:ascii="仿宋_GB2312" w:hAnsi="宋体" w:eastAsia="仿宋_GB2312" w:cs="宋体"/>
          <w:sz w:val="28"/>
          <w:szCs w:val="28"/>
        </w:rPr>
        <w:t xml:space="preserve"> 年   月   日</w:t>
      </w:r>
    </w:p>
    <w:p w14:paraId="018C1B3B">
      <w:pPr>
        <w:widowControl/>
        <w:jc w:val="left"/>
        <w:rPr>
          <w:rFonts w:ascii="宋体" w:hAnsi="宋体"/>
          <w:color w:val="000000" w:themeColor="text1"/>
          <w:sz w:val="28"/>
          <w:szCs w:val="28"/>
          <w14:textFill>
            <w14:solidFill>
              <w14:schemeClr w14:val="tx1"/>
            </w14:solidFill>
          </w14:textFill>
        </w:rPr>
      </w:pPr>
    </w:p>
    <w:sectPr>
      <w:pgSz w:w="11906" w:h="16838"/>
      <w:pgMar w:top="1440" w:right="141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48AE5"/>
    <w:multiLevelType w:val="singleLevel"/>
    <w:tmpl w:val="93348AE5"/>
    <w:lvl w:ilvl="0" w:tentative="0">
      <w:start w:val="1"/>
      <w:numFmt w:val="decimalEnclosedCircleChinese"/>
      <w:suff w:val="nothing"/>
      <w:lvlText w:val="%1　"/>
      <w:lvlJc w:val="left"/>
      <w:pPr>
        <w:ind w:left="0" w:firstLine="113"/>
      </w:pPr>
      <w:rPr>
        <w:rFonts w:hint="eastAsia"/>
      </w:rPr>
    </w:lvl>
  </w:abstractNum>
  <w:abstractNum w:abstractNumId="1">
    <w:nsid w:val="4C244095"/>
    <w:multiLevelType w:val="multilevel"/>
    <w:tmpl w:val="4C244095"/>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5MTIyMTM5YTRiNWY4NmZmNDZkYTRiODc4OTA4YWQifQ=="/>
  </w:docVars>
  <w:rsids>
    <w:rsidRoot w:val="00D75A85"/>
    <w:rsid w:val="00023025"/>
    <w:rsid w:val="00041361"/>
    <w:rsid w:val="0005465B"/>
    <w:rsid w:val="00056182"/>
    <w:rsid w:val="0006219F"/>
    <w:rsid w:val="000763FB"/>
    <w:rsid w:val="00083E0A"/>
    <w:rsid w:val="00092FA1"/>
    <w:rsid w:val="000A3AAE"/>
    <w:rsid w:val="000D582E"/>
    <w:rsid w:val="000D6085"/>
    <w:rsid w:val="000E2128"/>
    <w:rsid w:val="000E26AB"/>
    <w:rsid w:val="00111A0D"/>
    <w:rsid w:val="001462D2"/>
    <w:rsid w:val="00176ACB"/>
    <w:rsid w:val="00183CCD"/>
    <w:rsid w:val="00196955"/>
    <w:rsid w:val="001B2943"/>
    <w:rsid w:val="001B3733"/>
    <w:rsid w:val="001E6C6C"/>
    <w:rsid w:val="001F1BA3"/>
    <w:rsid w:val="001F6A24"/>
    <w:rsid w:val="00230DE2"/>
    <w:rsid w:val="00252E20"/>
    <w:rsid w:val="002647A1"/>
    <w:rsid w:val="00265C98"/>
    <w:rsid w:val="0027616E"/>
    <w:rsid w:val="002A3B40"/>
    <w:rsid w:val="002D26AA"/>
    <w:rsid w:val="00300FE5"/>
    <w:rsid w:val="003010A7"/>
    <w:rsid w:val="00324D7A"/>
    <w:rsid w:val="00362F01"/>
    <w:rsid w:val="00383FC8"/>
    <w:rsid w:val="003B4D84"/>
    <w:rsid w:val="003C2413"/>
    <w:rsid w:val="003E299D"/>
    <w:rsid w:val="003F20C8"/>
    <w:rsid w:val="0045477A"/>
    <w:rsid w:val="00465FB1"/>
    <w:rsid w:val="00480735"/>
    <w:rsid w:val="00481694"/>
    <w:rsid w:val="00481C55"/>
    <w:rsid w:val="00485251"/>
    <w:rsid w:val="004A2C6F"/>
    <w:rsid w:val="004C09E1"/>
    <w:rsid w:val="004D3DAE"/>
    <w:rsid w:val="004D4E11"/>
    <w:rsid w:val="004E3A5F"/>
    <w:rsid w:val="00541949"/>
    <w:rsid w:val="00543B6C"/>
    <w:rsid w:val="00545346"/>
    <w:rsid w:val="005854C9"/>
    <w:rsid w:val="00596A70"/>
    <w:rsid w:val="005A0E76"/>
    <w:rsid w:val="005A35DA"/>
    <w:rsid w:val="005B3EF7"/>
    <w:rsid w:val="005B4DC9"/>
    <w:rsid w:val="006053D2"/>
    <w:rsid w:val="006118AF"/>
    <w:rsid w:val="00612CC4"/>
    <w:rsid w:val="0061576B"/>
    <w:rsid w:val="006230F4"/>
    <w:rsid w:val="00637B38"/>
    <w:rsid w:val="00640BAB"/>
    <w:rsid w:val="006740A2"/>
    <w:rsid w:val="0068499C"/>
    <w:rsid w:val="006878F4"/>
    <w:rsid w:val="006A07AB"/>
    <w:rsid w:val="006A3E5F"/>
    <w:rsid w:val="006F6D43"/>
    <w:rsid w:val="00703F2B"/>
    <w:rsid w:val="007158AC"/>
    <w:rsid w:val="0073793D"/>
    <w:rsid w:val="007402DA"/>
    <w:rsid w:val="00745D5C"/>
    <w:rsid w:val="00752F62"/>
    <w:rsid w:val="00756A9D"/>
    <w:rsid w:val="007579C9"/>
    <w:rsid w:val="00775B4C"/>
    <w:rsid w:val="00777455"/>
    <w:rsid w:val="0078286D"/>
    <w:rsid w:val="0078524F"/>
    <w:rsid w:val="00791D78"/>
    <w:rsid w:val="00794384"/>
    <w:rsid w:val="007B4275"/>
    <w:rsid w:val="007C3E9C"/>
    <w:rsid w:val="007E3A6C"/>
    <w:rsid w:val="00812369"/>
    <w:rsid w:val="00817B40"/>
    <w:rsid w:val="00836378"/>
    <w:rsid w:val="0084269F"/>
    <w:rsid w:val="0084473A"/>
    <w:rsid w:val="008459D8"/>
    <w:rsid w:val="008472E4"/>
    <w:rsid w:val="008639B1"/>
    <w:rsid w:val="00892146"/>
    <w:rsid w:val="008928BE"/>
    <w:rsid w:val="008A169B"/>
    <w:rsid w:val="008C2403"/>
    <w:rsid w:val="008C3CAA"/>
    <w:rsid w:val="008D276F"/>
    <w:rsid w:val="008F7E47"/>
    <w:rsid w:val="00934AB8"/>
    <w:rsid w:val="009371C8"/>
    <w:rsid w:val="00957552"/>
    <w:rsid w:val="00967F1C"/>
    <w:rsid w:val="00972D5C"/>
    <w:rsid w:val="0099033A"/>
    <w:rsid w:val="00997373"/>
    <w:rsid w:val="009B410D"/>
    <w:rsid w:val="009F348B"/>
    <w:rsid w:val="009F54F7"/>
    <w:rsid w:val="00A06739"/>
    <w:rsid w:val="00A56F8F"/>
    <w:rsid w:val="00A7430F"/>
    <w:rsid w:val="00A944DF"/>
    <w:rsid w:val="00AA59AB"/>
    <w:rsid w:val="00AB397B"/>
    <w:rsid w:val="00AB62D7"/>
    <w:rsid w:val="00AC1112"/>
    <w:rsid w:val="00AC5A57"/>
    <w:rsid w:val="00AD7CCB"/>
    <w:rsid w:val="00B05CAD"/>
    <w:rsid w:val="00B437B1"/>
    <w:rsid w:val="00B46120"/>
    <w:rsid w:val="00B61063"/>
    <w:rsid w:val="00B76546"/>
    <w:rsid w:val="00B830C7"/>
    <w:rsid w:val="00BA0182"/>
    <w:rsid w:val="00BA2D22"/>
    <w:rsid w:val="00BB15A9"/>
    <w:rsid w:val="00BC18C7"/>
    <w:rsid w:val="00BD5424"/>
    <w:rsid w:val="00BD7712"/>
    <w:rsid w:val="00BF2F8E"/>
    <w:rsid w:val="00BF63BB"/>
    <w:rsid w:val="00C002CA"/>
    <w:rsid w:val="00C01D3D"/>
    <w:rsid w:val="00C15F6E"/>
    <w:rsid w:val="00C170BE"/>
    <w:rsid w:val="00C313EE"/>
    <w:rsid w:val="00C37EC4"/>
    <w:rsid w:val="00C4381E"/>
    <w:rsid w:val="00C70579"/>
    <w:rsid w:val="00C752B7"/>
    <w:rsid w:val="00C76FFA"/>
    <w:rsid w:val="00CA42D7"/>
    <w:rsid w:val="00CE0F84"/>
    <w:rsid w:val="00CE1801"/>
    <w:rsid w:val="00D01069"/>
    <w:rsid w:val="00D27FC7"/>
    <w:rsid w:val="00D30B16"/>
    <w:rsid w:val="00D32570"/>
    <w:rsid w:val="00D34647"/>
    <w:rsid w:val="00D42CB5"/>
    <w:rsid w:val="00D547C6"/>
    <w:rsid w:val="00D75A85"/>
    <w:rsid w:val="00D80698"/>
    <w:rsid w:val="00DA1186"/>
    <w:rsid w:val="00DA6F7A"/>
    <w:rsid w:val="00DC116C"/>
    <w:rsid w:val="00DD1509"/>
    <w:rsid w:val="00DD178C"/>
    <w:rsid w:val="00DF42F0"/>
    <w:rsid w:val="00E84F3A"/>
    <w:rsid w:val="00EB2C71"/>
    <w:rsid w:val="00EB6B09"/>
    <w:rsid w:val="00EF7F0E"/>
    <w:rsid w:val="00F00364"/>
    <w:rsid w:val="00F04C52"/>
    <w:rsid w:val="00F17991"/>
    <w:rsid w:val="00F3437A"/>
    <w:rsid w:val="00F43398"/>
    <w:rsid w:val="00F5194D"/>
    <w:rsid w:val="00F649E6"/>
    <w:rsid w:val="00F71E67"/>
    <w:rsid w:val="00F9141A"/>
    <w:rsid w:val="00FB1F1B"/>
    <w:rsid w:val="00FB6BFE"/>
    <w:rsid w:val="00FE637A"/>
    <w:rsid w:val="00FF1084"/>
    <w:rsid w:val="00FF207F"/>
    <w:rsid w:val="097F55EA"/>
    <w:rsid w:val="16D93C32"/>
    <w:rsid w:val="173572E0"/>
    <w:rsid w:val="19B27315"/>
    <w:rsid w:val="1B707488"/>
    <w:rsid w:val="1EA8513A"/>
    <w:rsid w:val="21B24356"/>
    <w:rsid w:val="21F442A2"/>
    <w:rsid w:val="2DC142EB"/>
    <w:rsid w:val="30F93D50"/>
    <w:rsid w:val="3EEE447C"/>
    <w:rsid w:val="41885D0D"/>
    <w:rsid w:val="4496320C"/>
    <w:rsid w:val="45264590"/>
    <w:rsid w:val="4D5A7E36"/>
    <w:rsid w:val="4ED432AF"/>
    <w:rsid w:val="531F3D68"/>
    <w:rsid w:val="536C69CD"/>
    <w:rsid w:val="5EE6294A"/>
    <w:rsid w:val="60BB5B55"/>
    <w:rsid w:val="60BC277B"/>
    <w:rsid w:val="621F420A"/>
    <w:rsid w:val="62AC4D1E"/>
    <w:rsid w:val="63911317"/>
    <w:rsid w:val="67283D40"/>
    <w:rsid w:val="68F10375"/>
    <w:rsid w:val="69727330"/>
    <w:rsid w:val="6A123F21"/>
    <w:rsid w:val="6E9640DB"/>
    <w:rsid w:val="6EC534AF"/>
    <w:rsid w:val="6ED32CD7"/>
    <w:rsid w:val="738844E4"/>
    <w:rsid w:val="776A3701"/>
    <w:rsid w:val="7CB579CC"/>
    <w:rsid w:val="7D3A3575"/>
    <w:rsid w:val="7F753D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semiHidden/>
    <w:unhideWhenUsed/>
    <w:qFormat/>
    <w:uiPriority w:val="99"/>
    <w:rPr>
      <w:b/>
      <w:bCs/>
    </w:rPr>
  </w:style>
  <w:style w:type="table" w:styleId="9">
    <w:name w:val="Table Grid"/>
    <w:basedOn w:val="8"/>
    <w:qFormat/>
    <w:uiPriority w:val="59"/>
    <w:pPr>
      <w:jc w:val="both"/>
    </w:pPr>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批注文字 Char"/>
    <w:basedOn w:val="10"/>
    <w:link w:val="3"/>
    <w:semiHidden/>
    <w:qFormat/>
    <w:uiPriority w:val="99"/>
  </w:style>
  <w:style w:type="character" w:customStyle="1" w:styleId="15">
    <w:name w:val="批注主题 Char"/>
    <w:basedOn w:val="14"/>
    <w:link w:val="7"/>
    <w:semiHidden/>
    <w:qFormat/>
    <w:uiPriority w:val="99"/>
    <w:rPr>
      <w:b/>
      <w:bCs/>
    </w:rPr>
  </w:style>
  <w:style w:type="character" w:customStyle="1" w:styleId="16">
    <w:name w:val="批注框文本 Char"/>
    <w:basedOn w:val="10"/>
    <w:link w:val="4"/>
    <w:semiHidden/>
    <w:qFormat/>
    <w:uiPriority w:val="99"/>
    <w:rPr>
      <w:sz w:val="18"/>
      <w:szCs w:val="18"/>
    </w:rPr>
  </w:style>
  <w:style w:type="paragraph" w:styleId="17">
    <w:name w:val="List Paragraph"/>
    <w:basedOn w:val="1"/>
    <w:qFormat/>
    <w:uiPriority w:val="34"/>
    <w:pPr>
      <w:ind w:firstLine="420" w:firstLineChars="200"/>
    </w:pPr>
    <w:rPr>
      <w:rFonts w:ascii="Times New Roman" w:hAnsi="Times New Roman" w:eastAsia="宋体" w:cs="Times New Roman"/>
      <w:szCs w:val="24"/>
    </w:rPr>
  </w:style>
  <w:style w:type="character" w:customStyle="1" w:styleId="18">
    <w:name w:val="fontstyle01"/>
    <w:basedOn w:val="10"/>
    <w:qFormat/>
    <w:uiPriority w:val="0"/>
    <w:rPr>
      <w:rFonts w:hint="eastAsia" w:ascii="宋体" w:hAnsi="宋体" w:eastAsia="宋体"/>
      <w:color w:val="000000"/>
      <w:sz w:val="24"/>
      <w:szCs w:val="24"/>
    </w:rPr>
  </w:style>
  <w:style w:type="character" w:customStyle="1" w:styleId="19">
    <w:name w:val="标题 1 Char"/>
    <w:basedOn w:val="10"/>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c5228e9b-d2c5-47bd-a1d4-dd9fb001a5f3</errorID>
      <errorWord>(</errorWord>
      <group>L1_Format</group>
      <groupName>格式问题</groupName>
      <ability>L2_HalfPunc_CN</ability>
      <abilityName>全半角检查</abilityName>
      <candidateList>
        <item>（</item>
      </candidateList>
      <explain>文本全半角错误。</explain>
      <paraID> AE0221A</paraID>
      <start>19</start>
      <end>20</end>
      <status>unmodified</status>
      <modifiedWord/>
      <trackRevisions>false</trackRevisions>
    </reviewItem>
    <reviewItem>
      <errorID>36b2dac3-e0da-42c6-b457-a96616ff7ffc</errorID>
      <errorWord>)</errorWord>
      <group>L1_Format</group>
      <groupName>格式问题</groupName>
      <ability>L2_HalfPunc_CN</ability>
      <abilityName>全半角检查</abilityName>
      <candidateList>
        <item>）</item>
      </candidateList>
      <explain>文本全半角错误。</explain>
      <paraID> AE0221A</paraID>
      <start>42</start>
      <end>43</end>
      <status>unmodified</status>
      <modifiedWord/>
      <trackRevisions>false</trackRevisions>
    </reviewItem>
    <reviewItem>
      <errorID>b2f358ee-cece-4bdd-9238-a433ce0176aa</errorID>
      <errorWord>(</errorWord>
      <group>L1_Format</group>
      <groupName>格式问题</groupName>
      <ability>L2_HalfPunc_CN</ability>
      <abilityName>全半角检查</abilityName>
      <candidateList>
        <item>（</item>
      </candidateList>
      <explain>文本全半角错误。</explain>
      <paraID>58E5CEF6</paraID>
      <start>14</start>
      <end>15</end>
      <status>unmodified</status>
      <modifiedWord/>
      <trackRevisions>false</trackRevisions>
    </reviewItem>
    <reviewItem>
      <errorID>11e2f53f-a285-47ce-9daa-7f517f4412c9</errorID>
      <errorWord>)</errorWord>
      <group>L1_Format</group>
      <groupName>格式问题</groupName>
      <ability>L2_HalfPunc_CN</ability>
      <abilityName>全半角检查</abilityName>
      <candidateList>
        <item>）</item>
      </candidateList>
      <explain>文本全半角错误。</explain>
      <paraID>58E5CEF6</paraID>
      <start>37</start>
      <end>38</end>
      <status>unmodified</status>
      <modifiedWord/>
      <trackRevisions>false</trackRevisions>
    </reviewItem>
    <reviewItem>
      <errorID>bf08e9b6-6aa0-4836-b90e-c82cfe7cf6ee</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705F37EB</paraID>
      <start>54</start>
      <end>63</end>
      <status>unmodified</status>
      <modifiedWord/>
      <trackRevisions>false</trackRevisions>
    </reviewItem>
    <reviewItem>
      <errorID>628e8c29-11e1-441b-b8c1-a485e25b5101</errorID>
      <errorWord>,</errorWord>
      <group>L1_Format</group>
      <groupName>格式问题</groupName>
      <ability>L2_HalfPunc_CN</ability>
      <abilityName>全半角检查</abilityName>
      <candidateList>
        <item>，</item>
      </candidateList>
      <explain>文本全半角错误。</explain>
      <paraID>705F37EB</paraID>
      <start>69</start>
      <end>70</end>
      <status>unmodified</status>
      <modifiedWord/>
      <trackRevisions>false</trackRevisions>
    </reviewItem>
    <reviewItem>
      <errorID>8509840a-2b26-481a-80a1-4dfa27fa82bb</errorID>
      <errorWord>--</errorWord>
      <group>L1_Punc</group>
      <groupName>标点问题</groupName>
      <ability>L2_Punc_CN</ability>
      <abilityName>标点符号检查</abilityName>
      <candidateList>
        <item>——</item>
      </candidateList>
      <explain>破折号或连接号疑似使用错误。</explain>
      <paraID>705F37EB</paraID>
      <start>85</start>
      <end>87</end>
      <status>unmodified</status>
      <modifiedWord/>
      <trackRevisions>false</trackRevisions>
    </reviewItem>
    <reviewItem>
      <errorID>7a777a94-f444-49a6-8f00-12748cdc1d20</errorID>
      <errorWord>(</errorWord>
      <group>L1_Format</group>
      <groupName>格式问题</groupName>
      <ability>L2_HalfPunc_CN</ability>
      <abilityName>全半角检查</abilityName>
      <candidateList>
        <item>（</item>
      </candidateList>
      <explain>文本全半角错误。</explain>
      <paraID>1F6F6CA1</paraID>
      <start>8</start>
      <end>9</end>
      <status>unmodified</status>
      <modifiedWord/>
      <trackRevisions>false</trackRevisions>
    </reviewItem>
    <reviewItem>
      <errorID>3902faa6-7ba4-4959-91d8-20a64f500b37</errorID>
      <errorWord>)</errorWord>
      <group>L1_Format</group>
      <groupName>格式问题</groupName>
      <ability>L2_HalfPunc_CN</ability>
      <abilityName>全半角检查</abilityName>
      <candidateList>
        <item>）</item>
      </candidateList>
      <explain>文本全半角错误。</explain>
      <paraID>1F6F6CA1</paraID>
      <start>13</start>
      <end>14</end>
      <status>unmodified</status>
      <modifiedWord/>
      <trackRevisions>false</trackRevisions>
    </reviewItem>
    <reviewItem>
      <errorID>808c491a-8c6a-4a68-8b01-33f2d102ac82</errorID>
      <errorWord>即时</errorWord>
      <group>L1_Word</group>
      <groupName>字词问题</groupName>
      <ability>L2_Typo</ability>
      <abilityName>字词错误</abilityName>
      <candidateList>
        <item>及时</item>
      </candidateList>
      <explain>存在发音相同字词的误用。</explain>
      <paraID> 3D15227</paraID>
      <start>26</start>
      <end>28</end>
      <status>unmodified</status>
      <modifiedWord/>
      <trackRevisions>false</trackRevisions>
    </reviewItem>
    <reviewItem>
      <errorID>67efe46b-7a6d-4be7-a39b-57aa379cb8c5</errorID>
      <errorWord>：</errorWord>
      <group>L1_Format</group>
      <groupName>格式问题</groupName>
      <ability>L2_HalfPunc_CN</ability>
      <abilityName>全半角检查</abilityName>
      <candidateList>
        <item>:</item>
      </candidateList>
      <explain>文本全半角错误。</explain>
      <paraID>5BC4B18E</paraID>
      <start>7</start>
      <end>8</end>
      <status>unmodified</status>
      <modifiedWord/>
      <trackRevisions>false</trackRevisions>
    </reviewItem>
    <reviewItem>
      <errorID>8097ae5a-1076-450e-90a7-5c22fcdad2b4</errorID>
      <errorWord>委任</errorWord>
      <group>L1_Word</group>
      <groupName>字词问题</groupName>
      <ability>L2_Typo</ability>
      <abilityName>字词错误</abilityName>
      <candidateList>
        <item>委派</item>
      </candidateList>
      <explain/>
      <paraID>66969970</paraID>
      <start>6</start>
      <end>8</end>
      <status>unmodified</status>
      <modifiedWord/>
      <trackRevisions>false</trackRevisions>
    </reviewItem>
    <reviewItem>
      <errorID>343f0fde-2c70-4665-8c04-5f5af43be490</errorID>
      <errorWord>(</errorWord>
      <group>L1_Format</group>
      <groupName>格式问题</groupName>
      <ability>L2_HalfPunc_CN</ability>
      <abilityName>全半角检查</abilityName>
      <candidateList>
        <item>（</item>
      </candidateList>
      <explain>文本全半角错误。</explain>
      <paraID>66969970</paraID>
      <start>18</start>
      <end>19</end>
      <status>unmodified</status>
      <modifiedWord/>
      <trackRevisions>false</trackRevisions>
    </reviewItem>
    <reviewItem>
      <errorID>be59aeea-5e4a-4196-9bee-8eed073ede25</errorID>
      <errorWord>)</errorWord>
      <group>L1_Format</group>
      <groupName>格式问题</groupName>
      <ability>L2_HalfPunc_CN</ability>
      <abilityName>全半角检查</abilityName>
      <candidateList>
        <item>）</item>
      </candidateList>
      <explain>文本全半角错误。</explain>
      <paraID>66969970</paraID>
      <start>21</start>
      <end>22</end>
      <status>unmodified</status>
      <modifiedWord/>
      <trackRevisions>false</trackRevisions>
    </reviewItem>
    <reviewItem>
      <errorID>77fa1277-9419-493b-8d7e-a55079fbaa8d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4B412546</paraID>
      <start>0</start>
      <end>2</end>
      <status>unmodified</status>
      <modifiedWord/>
      <trackRevisions>false</trackRevisions>
    </reviewItem>
    <reviewItem>
      <errorID>25b69699-a392-43f8-a930-7e73a862e896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78F2B928</paraID>
      <start>0</start>
      <end>2</end>
      <status>unmodified</status>
      <modifiedWord/>
      <trackRevisions>false</trackRevisions>
    </reviewItem>
    <reviewItem>
      <errorID>6b6766fa-44ad-45c9-a702-84b25682de0b</errorID>
      <errorWord>上表和</errorWord>
      <group>L1_Word</group>
      <groupName>字词问题</groupName>
      <ability>L2_Typo</ability>
      <abilityName>字词错误</abilityName>
      <candidateList>
        <item>上表</item>
      </candidateList>
      <explain/>
      <paraID>78F2B928</paraID>
      <start>7</start>
      <end>10</end>
      <status>unmodified</status>
      <modifiedWord/>
      <trackRevisions>false</trackRevisions>
    </reviewItem>
    <reviewItem>
      <errorID>8124c7a2-0c18-4e12-be8e-e87fee23fe5d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77901111</paraID>
      <start>0</start>
      <end>2</end>
      <status>unmodified</status>
      <modifiedWord/>
      <trackRevisions>false</trackRevisions>
    </reviewItem>
    <reviewItem>
      <errorID>4b442fc0-b3ab-48db-b9bd-ec474f037419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72D60039</paraID>
      <start>0</start>
      <end>2</end>
      <status>unmodified</status>
      <modifiedWord/>
      <trackRevisions>false</trackRevisions>
    </reviewItem>
    <reviewItem>
      <errorID>17c78bba-203e-4051-a0a9-81f9e69fd1d2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5F0392E6</paraID>
      <start>0</start>
      <end>2</end>
      <status>unmodified</status>
      <modifiedWord/>
      <trackRevisions>false</trackRevisions>
    </reviewItem>
    <reviewItem>
      <errorID>20e585c2-3639-4295-8411-e0aef2760250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12C95C1</paraID>
      <start>0</start>
      <end>2</end>
      <status>unmodified</status>
      <modifiedWord/>
      <trackRevisions>false</trackRevisions>
    </reviewItem>
    <reviewItem>
      <errorID>adf69e0d-e780-467f-90a3-2d2d23d4daeb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20B9466A</paraID>
      <start>0</start>
      <end>2</end>
      <status>unmodified</status>
      <modifiedWord/>
      <trackRevisions>false</trackRevisions>
    </reviewItem>
    <reviewItem>
      <errorID>1eb6e9ef-4742-4339-a045-eff7d8985f3e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1D3D14A5</paraID>
      <start>0</start>
      <end>2</end>
      <status>unmodified</status>
      <modifiedWord/>
      <trackRevisions>false</trackRevisions>
    </reviewItem>
    <reviewItem>
      <errorID>d1c485b1-e140-4f90-8048-9aafcf0b4dca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5180885F</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a27e1c11-5ed5-4edc-8b25-647bc1990377}">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12</Pages>
  <Words>4141</Words>
  <Characters>4350</Characters>
  <Lines>36</Lines>
  <Paragraphs>10</Paragraphs>
  <TotalTime>39</TotalTime>
  <ScaleCrop>false</ScaleCrop>
  <LinksUpToDate>false</LinksUpToDate>
  <CharactersWithSpaces>5099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2021-04-06T00:24:00Z</dcterms:created>
  <dc:creator>ling</dc:creator>
  <cp:lastModifiedBy>WPS_1750762919</cp:lastModifiedBy>
  <cp:lastPrinted>2024-08-09T06:35:00Z</cp:lastPrinted>
  <dcterms:modified xsi:type="dcterms:W3CDTF">2026-08-14T02:01:01Z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194178B570824F068FA6B9AC635DAA08</vt:lpwstr>
  </property>
  <property fmtid="{D5CDD505-2E9C-101B-9397-08002B2CF9AE}" pid="4" name="KSOTemplateDocerSaveRecord">
    <vt:lpwstr>eyJoZGlkIjoiMjQ5MTIyMTM5YTRiNWY4NmZmNDZkYTRiODc4OTA4YWQiLCJ1c2VySWQiOiIxNzEzODg2Nzc3In0=</vt:lpwstr>
  </property>
</Properties>
</file>